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45F75" w14:textId="21486262" w:rsidR="001D6BBB" w:rsidRDefault="001D6BBB" w:rsidP="001D6BBB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Northern California International Law Scholars Annual Meeting</w:t>
      </w:r>
    </w:p>
    <w:p w14:paraId="70F31307" w14:textId="6D8AFA2A" w:rsidR="001D6BBB" w:rsidRDefault="001D6BBB" w:rsidP="001D6BBB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September </w:t>
      </w:r>
      <w:r w:rsidR="00EB6D41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, 202</w:t>
      </w:r>
      <w:r w:rsidR="00EB6D41">
        <w:rPr>
          <w:rFonts w:ascii="Times New Roman" w:hAnsi="Times New Roman" w:cs="Times New Roman"/>
        </w:rPr>
        <w:t>2</w:t>
      </w:r>
    </w:p>
    <w:p w14:paraId="54CA0EC7" w14:textId="0685C8CC" w:rsidR="001D6BBB" w:rsidRDefault="001D6BBB" w:rsidP="001D6BBB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 </w:t>
      </w:r>
      <w:r w:rsidR="00EB6D41">
        <w:rPr>
          <w:rFonts w:ascii="Times New Roman" w:hAnsi="Times New Roman" w:cs="Times New Roman"/>
        </w:rPr>
        <w:t xml:space="preserve">Berkeley </w:t>
      </w:r>
      <w:r>
        <w:rPr>
          <w:rFonts w:ascii="Times New Roman" w:hAnsi="Times New Roman" w:cs="Times New Roman"/>
        </w:rPr>
        <w:t>School of Law</w:t>
      </w:r>
    </w:p>
    <w:p w14:paraId="5574E02C" w14:textId="7AA673F5" w:rsidR="001865D1" w:rsidRPr="001D6BBB" w:rsidRDefault="001865D1" w:rsidP="001D6BBB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Warren Room (Room 295)</w:t>
      </w:r>
    </w:p>
    <w:p w14:paraId="6176C6DF" w14:textId="77777777" w:rsidR="001D6BBB" w:rsidRDefault="001D6BBB" w:rsidP="001D6BBB">
      <w:pPr>
        <w:spacing w:line="276" w:lineRule="auto"/>
        <w:rPr>
          <w:rFonts w:ascii="Times New Roman" w:hAnsi="Times New Roman" w:cs="Times New Roman"/>
        </w:rPr>
      </w:pPr>
    </w:p>
    <w:p w14:paraId="1668B973" w14:textId="0408A577" w:rsidR="001D6BBB" w:rsidRDefault="001D6BBB" w:rsidP="001D6BB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8:30-9:00</w:t>
      </w:r>
      <w:r>
        <w:rPr>
          <w:rFonts w:ascii="Times New Roman" w:hAnsi="Times New Roman" w:cs="Times New Roman"/>
        </w:rPr>
        <w:tab/>
        <w:t>Light Breakfast</w:t>
      </w:r>
      <w:r w:rsidR="000527A1">
        <w:rPr>
          <w:rFonts w:ascii="Times New Roman" w:hAnsi="Times New Roman" w:cs="Times New Roman"/>
        </w:rPr>
        <w:t xml:space="preserve"> </w:t>
      </w:r>
    </w:p>
    <w:p w14:paraId="4E621799" w14:textId="243026EB" w:rsidR="001D6BBB" w:rsidRDefault="001D6BBB" w:rsidP="001D6BBB">
      <w:pPr>
        <w:spacing w:line="276" w:lineRule="auto"/>
        <w:rPr>
          <w:rFonts w:ascii="Times New Roman" w:hAnsi="Times New Roman" w:cs="Times New Roman"/>
        </w:rPr>
      </w:pPr>
    </w:p>
    <w:p w14:paraId="6651D325" w14:textId="051259DE" w:rsidR="001D6BBB" w:rsidRDefault="001D6BBB" w:rsidP="001D6BB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9:00-9:10</w:t>
      </w:r>
      <w:r>
        <w:rPr>
          <w:rFonts w:ascii="Times New Roman" w:hAnsi="Times New Roman" w:cs="Times New Roman"/>
        </w:rPr>
        <w:tab/>
        <w:t>Introductions</w:t>
      </w:r>
    </w:p>
    <w:p w14:paraId="2C0E47F5" w14:textId="3AEB3F39" w:rsidR="001D6BBB" w:rsidRDefault="001D6BBB" w:rsidP="001D6BBB">
      <w:pPr>
        <w:spacing w:line="276" w:lineRule="auto"/>
        <w:rPr>
          <w:rFonts w:ascii="Times New Roman" w:hAnsi="Times New Roman" w:cs="Times New Roman"/>
        </w:rPr>
      </w:pPr>
    </w:p>
    <w:p w14:paraId="421A1005" w14:textId="77777777" w:rsidR="0077253C" w:rsidRDefault="001D6BBB" w:rsidP="001D6BBB">
      <w:pPr>
        <w:spacing w:line="276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9:10-10:20</w:t>
      </w:r>
      <w:r>
        <w:rPr>
          <w:rFonts w:ascii="Times New Roman" w:hAnsi="Times New Roman" w:cs="Times New Roman"/>
        </w:rPr>
        <w:tab/>
      </w:r>
      <w:r w:rsidR="0077253C" w:rsidRPr="00EB6D41">
        <w:rPr>
          <w:rFonts w:ascii="Times New Roman" w:hAnsi="Times New Roman" w:cs="Times New Roman"/>
        </w:rPr>
        <w:t xml:space="preserve">Stephen Cody, </w:t>
      </w:r>
      <w:r w:rsidR="0077253C" w:rsidRPr="0077253C">
        <w:rPr>
          <w:rFonts w:ascii="Times New Roman" w:hAnsi="Times New Roman" w:cs="Times New Roman"/>
          <w:i/>
          <w:iCs/>
        </w:rPr>
        <w:t>Oceanic Impunity</w:t>
      </w:r>
      <w:r w:rsidR="0077253C" w:rsidRPr="00EB6D41">
        <w:rPr>
          <w:rFonts w:ascii="Times New Roman" w:hAnsi="Times New Roman" w:cs="Times New Roman"/>
        </w:rPr>
        <w:t xml:space="preserve"> </w:t>
      </w:r>
    </w:p>
    <w:p w14:paraId="183BF2E9" w14:textId="01504545" w:rsidR="001D6BBB" w:rsidRPr="001D6BBB" w:rsidRDefault="001D6BBB" w:rsidP="001D6BBB">
      <w:pPr>
        <w:spacing w:line="276" w:lineRule="auto"/>
        <w:ind w:left="1440" w:hanging="1440"/>
        <w:rPr>
          <w:rFonts w:ascii="Times New Roman" w:hAnsi="Times New Roman" w:cs="Times New Roman"/>
        </w:rPr>
      </w:pPr>
    </w:p>
    <w:p w14:paraId="4EE29F33" w14:textId="7834662D" w:rsidR="001D6BBB" w:rsidRPr="001D6BBB" w:rsidRDefault="001D6BBB" w:rsidP="001D6BB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Commentator: </w:t>
      </w:r>
      <w:r w:rsidR="0077253C">
        <w:rPr>
          <w:rFonts w:ascii="Times New Roman" w:hAnsi="Times New Roman" w:cs="Times New Roman"/>
        </w:rPr>
        <w:t xml:space="preserve">David </w:t>
      </w:r>
      <w:proofErr w:type="spellStart"/>
      <w:r w:rsidR="0077253C">
        <w:rPr>
          <w:rFonts w:ascii="Times New Roman" w:hAnsi="Times New Roman" w:cs="Times New Roman"/>
        </w:rPr>
        <w:t>Sloss</w:t>
      </w:r>
      <w:proofErr w:type="spellEnd"/>
    </w:p>
    <w:p w14:paraId="7E9680D4" w14:textId="77777777" w:rsidR="001D6BBB" w:rsidRDefault="001D6BBB" w:rsidP="001D6BBB">
      <w:pPr>
        <w:spacing w:line="276" w:lineRule="auto"/>
        <w:rPr>
          <w:rFonts w:ascii="Times New Roman" w:hAnsi="Times New Roman" w:cs="Times New Roman"/>
        </w:rPr>
      </w:pPr>
    </w:p>
    <w:p w14:paraId="3DFBC1A6" w14:textId="1C0DDCD4" w:rsidR="006A03EE" w:rsidRDefault="006A03EE" w:rsidP="001D6BB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10:20-10:30</w:t>
      </w:r>
      <w:r>
        <w:rPr>
          <w:rFonts w:ascii="Times New Roman" w:hAnsi="Times New Roman" w:cs="Times New Roman"/>
        </w:rPr>
        <w:tab/>
        <w:t>Break</w:t>
      </w:r>
    </w:p>
    <w:p w14:paraId="1A39A4B8" w14:textId="77777777" w:rsidR="006A03EE" w:rsidRDefault="006A03EE" w:rsidP="001D6BBB">
      <w:pPr>
        <w:spacing w:line="276" w:lineRule="auto"/>
        <w:rPr>
          <w:rFonts w:ascii="Times New Roman" w:hAnsi="Times New Roman" w:cs="Times New Roman"/>
        </w:rPr>
      </w:pPr>
    </w:p>
    <w:p w14:paraId="784F9AA8" w14:textId="3F3696FF" w:rsidR="001D6BBB" w:rsidRDefault="001D6BBB" w:rsidP="0077253C">
      <w:pPr>
        <w:spacing w:line="276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</w:t>
      </w:r>
      <w:r w:rsidR="006A03EE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-11:</w:t>
      </w:r>
      <w:r w:rsidR="006A03EE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ab/>
      </w:r>
      <w:r w:rsidR="0077253C" w:rsidRPr="0077253C">
        <w:rPr>
          <w:rFonts w:ascii="Times New Roman" w:hAnsi="Times New Roman" w:cs="Times New Roman"/>
        </w:rPr>
        <w:t xml:space="preserve">Jarrod Wong &amp; Jason </w:t>
      </w:r>
      <w:proofErr w:type="spellStart"/>
      <w:r w:rsidR="0077253C" w:rsidRPr="0077253C">
        <w:rPr>
          <w:rFonts w:ascii="Times New Roman" w:hAnsi="Times New Roman" w:cs="Times New Roman"/>
        </w:rPr>
        <w:t>Yackee</w:t>
      </w:r>
      <w:proofErr w:type="spellEnd"/>
      <w:r w:rsidR="0077253C" w:rsidRPr="0077253C">
        <w:rPr>
          <w:rFonts w:ascii="Times New Roman" w:hAnsi="Times New Roman" w:cs="Times New Roman"/>
        </w:rPr>
        <w:t xml:space="preserve">, </w:t>
      </w:r>
      <w:r w:rsidR="0077253C" w:rsidRPr="0077253C">
        <w:rPr>
          <w:rFonts w:ascii="Times New Roman" w:hAnsi="Times New Roman" w:cs="Times New Roman"/>
          <w:i/>
          <w:iCs/>
        </w:rPr>
        <w:t>Transparencies, Accountabilities and Control:</w:t>
      </w:r>
      <w:r w:rsidR="00AA4325">
        <w:rPr>
          <w:rFonts w:ascii="Times New Roman" w:hAnsi="Times New Roman" w:cs="Times New Roman"/>
          <w:i/>
          <w:iCs/>
        </w:rPr>
        <w:t xml:space="preserve"> </w:t>
      </w:r>
      <w:r w:rsidR="0077253C" w:rsidRPr="0077253C">
        <w:rPr>
          <w:rFonts w:ascii="Times New Roman" w:hAnsi="Times New Roman" w:cs="Times New Roman"/>
          <w:i/>
          <w:iCs/>
        </w:rPr>
        <w:t>Reforming the International Investment Law Regime</w:t>
      </w:r>
    </w:p>
    <w:p w14:paraId="3BEB536D" w14:textId="77777777" w:rsidR="0077253C" w:rsidRPr="001D6BBB" w:rsidRDefault="0077253C" w:rsidP="0077253C">
      <w:pPr>
        <w:spacing w:line="276" w:lineRule="auto"/>
        <w:ind w:left="1440" w:hanging="1440"/>
        <w:rPr>
          <w:rFonts w:ascii="Times New Roman" w:hAnsi="Times New Roman" w:cs="Times New Roman"/>
        </w:rPr>
      </w:pPr>
    </w:p>
    <w:p w14:paraId="40253CF6" w14:textId="2C998DFC" w:rsidR="001D6BBB" w:rsidRPr="001D6BBB" w:rsidRDefault="001D6BBB" w:rsidP="001D6BB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Commentator: </w:t>
      </w:r>
      <w:r w:rsidR="0077253C">
        <w:rPr>
          <w:rFonts w:ascii="Times New Roman" w:hAnsi="Times New Roman" w:cs="Times New Roman"/>
        </w:rPr>
        <w:t>Bill Dodge</w:t>
      </w:r>
    </w:p>
    <w:p w14:paraId="350A656B" w14:textId="77777777" w:rsidR="001D6BBB" w:rsidRPr="001D6BBB" w:rsidRDefault="001D6BBB" w:rsidP="001D6BBB">
      <w:pPr>
        <w:spacing w:line="276" w:lineRule="auto"/>
        <w:rPr>
          <w:rFonts w:ascii="Times New Roman" w:hAnsi="Times New Roman" w:cs="Times New Roman"/>
        </w:rPr>
      </w:pPr>
    </w:p>
    <w:p w14:paraId="444A1EB2" w14:textId="5158A72F" w:rsidR="001D6BBB" w:rsidRDefault="001D6BBB" w:rsidP="001D6BB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</w:t>
      </w:r>
      <w:r w:rsidR="006A03EE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>-11:</w:t>
      </w:r>
      <w:r w:rsidR="006A03EE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ab/>
        <w:t>Break</w:t>
      </w:r>
    </w:p>
    <w:p w14:paraId="097D0D15" w14:textId="1D6B9A46" w:rsidR="001D6BBB" w:rsidRDefault="001D6BBB" w:rsidP="001D6BBB">
      <w:pPr>
        <w:spacing w:line="276" w:lineRule="auto"/>
        <w:rPr>
          <w:rFonts w:ascii="Times New Roman" w:hAnsi="Times New Roman" w:cs="Times New Roman"/>
        </w:rPr>
      </w:pPr>
    </w:p>
    <w:p w14:paraId="6FA092B7" w14:textId="19E8CBC0" w:rsidR="001D6BBB" w:rsidRPr="001D6BBB" w:rsidRDefault="001D6BBB" w:rsidP="001D6BB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</w:t>
      </w:r>
      <w:r w:rsidR="006A03EE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>-1</w:t>
      </w:r>
      <w:r w:rsidR="006A03EE">
        <w:rPr>
          <w:rFonts w:ascii="Times New Roman" w:hAnsi="Times New Roman" w:cs="Times New Roman"/>
        </w:rPr>
        <w:t>:00</w:t>
      </w:r>
      <w:r>
        <w:rPr>
          <w:rFonts w:ascii="Times New Roman" w:hAnsi="Times New Roman" w:cs="Times New Roman"/>
        </w:rPr>
        <w:tab/>
      </w:r>
      <w:r w:rsidR="00EB6D41" w:rsidRPr="00EB6D41">
        <w:rPr>
          <w:rFonts w:ascii="Times New Roman" w:hAnsi="Times New Roman" w:cs="Times New Roman"/>
        </w:rPr>
        <w:t xml:space="preserve">Nadia </w:t>
      </w:r>
      <w:proofErr w:type="spellStart"/>
      <w:r w:rsidR="00EB6D41" w:rsidRPr="00EB6D41">
        <w:rPr>
          <w:rFonts w:ascii="Times New Roman" w:hAnsi="Times New Roman" w:cs="Times New Roman"/>
        </w:rPr>
        <w:t>Banteka</w:t>
      </w:r>
      <w:proofErr w:type="spellEnd"/>
      <w:r w:rsidR="00EB6D41" w:rsidRPr="00EB6D41">
        <w:rPr>
          <w:rFonts w:ascii="Times New Roman" w:hAnsi="Times New Roman" w:cs="Times New Roman"/>
        </w:rPr>
        <w:t xml:space="preserve">, </w:t>
      </w:r>
      <w:r w:rsidR="00EB6D41" w:rsidRPr="0077253C">
        <w:rPr>
          <w:rFonts w:ascii="Times New Roman" w:hAnsi="Times New Roman" w:cs="Times New Roman"/>
          <w:i/>
          <w:iCs/>
        </w:rPr>
        <w:t>Police Brutality as Torture</w:t>
      </w:r>
    </w:p>
    <w:p w14:paraId="7E295F27" w14:textId="0A77C788" w:rsidR="001D6BBB" w:rsidRPr="001D6BBB" w:rsidRDefault="001D6BBB" w:rsidP="001D6BB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Commentator: </w:t>
      </w:r>
      <w:r w:rsidR="00EB6D41">
        <w:rPr>
          <w:rFonts w:ascii="Times New Roman" w:hAnsi="Times New Roman" w:cs="Times New Roman"/>
        </w:rPr>
        <w:t>Stephen Cody</w:t>
      </w:r>
    </w:p>
    <w:p w14:paraId="67042BCB" w14:textId="77777777" w:rsidR="001D6BBB" w:rsidRDefault="001D6BBB" w:rsidP="001D6BBB">
      <w:pPr>
        <w:spacing w:line="276" w:lineRule="auto"/>
        <w:rPr>
          <w:rFonts w:ascii="Times New Roman" w:hAnsi="Times New Roman" w:cs="Times New Roman"/>
        </w:rPr>
      </w:pPr>
    </w:p>
    <w:p w14:paraId="656EAD93" w14:textId="4ED9E178" w:rsidR="001D6BBB" w:rsidRDefault="001D6BBB" w:rsidP="001D6BB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A03EE">
        <w:rPr>
          <w:rFonts w:ascii="Times New Roman" w:hAnsi="Times New Roman" w:cs="Times New Roman"/>
        </w:rPr>
        <w:t>:00</w:t>
      </w:r>
      <w:r>
        <w:rPr>
          <w:rFonts w:ascii="Times New Roman" w:hAnsi="Times New Roman" w:cs="Times New Roman"/>
        </w:rPr>
        <w:t>-</w:t>
      </w:r>
      <w:r w:rsidR="006A03EE">
        <w:rPr>
          <w:rFonts w:ascii="Times New Roman" w:hAnsi="Times New Roman" w:cs="Times New Roman"/>
        </w:rPr>
        <w:t>2:00</w:t>
      </w:r>
      <w:r>
        <w:rPr>
          <w:rFonts w:ascii="Times New Roman" w:hAnsi="Times New Roman" w:cs="Times New Roman"/>
        </w:rPr>
        <w:tab/>
        <w:t>Lunch</w:t>
      </w:r>
    </w:p>
    <w:p w14:paraId="61618CC5" w14:textId="76624658" w:rsidR="001D6BBB" w:rsidRDefault="001D6BBB" w:rsidP="001D6BBB">
      <w:pPr>
        <w:spacing w:line="276" w:lineRule="auto"/>
        <w:rPr>
          <w:rFonts w:ascii="Times New Roman" w:hAnsi="Times New Roman" w:cs="Times New Roman"/>
        </w:rPr>
      </w:pPr>
    </w:p>
    <w:p w14:paraId="3637ED8E" w14:textId="3E26D67C" w:rsidR="001D6BBB" w:rsidRPr="001D6BBB" w:rsidRDefault="006A03EE" w:rsidP="00EB6D41">
      <w:pPr>
        <w:spacing w:line="276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2:00</w:t>
      </w:r>
      <w:r w:rsidR="001D6BB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3:10</w:t>
      </w:r>
      <w:r w:rsidR="001D6BBB">
        <w:rPr>
          <w:rFonts w:ascii="Times New Roman" w:hAnsi="Times New Roman" w:cs="Times New Roman"/>
        </w:rPr>
        <w:tab/>
      </w:r>
      <w:r w:rsidR="00EB6D41" w:rsidRPr="00EB6D41">
        <w:rPr>
          <w:rFonts w:ascii="Times New Roman" w:hAnsi="Times New Roman" w:cs="Times New Roman"/>
        </w:rPr>
        <w:t xml:space="preserve">Kristina </w:t>
      </w:r>
      <w:proofErr w:type="spellStart"/>
      <w:r w:rsidR="00EB6D41" w:rsidRPr="00EB6D41">
        <w:rPr>
          <w:rFonts w:ascii="Times New Roman" w:hAnsi="Times New Roman" w:cs="Times New Roman"/>
        </w:rPr>
        <w:t>Daugirdas</w:t>
      </w:r>
      <w:proofErr w:type="spellEnd"/>
      <w:r w:rsidR="00EB6D41" w:rsidRPr="00EB6D41">
        <w:rPr>
          <w:rFonts w:ascii="Times New Roman" w:hAnsi="Times New Roman" w:cs="Times New Roman"/>
        </w:rPr>
        <w:t xml:space="preserve"> &amp; Katerina </w:t>
      </w:r>
      <w:proofErr w:type="spellStart"/>
      <w:r w:rsidR="00EB6D41" w:rsidRPr="00EB6D41">
        <w:rPr>
          <w:rFonts w:ascii="Times New Roman" w:hAnsi="Times New Roman" w:cs="Times New Roman"/>
        </w:rPr>
        <w:t>Linos</w:t>
      </w:r>
      <w:proofErr w:type="spellEnd"/>
      <w:r w:rsidR="00EB6D41" w:rsidRPr="00EB6D41">
        <w:rPr>
          <w:rFonts w:ascii="Times New Roman" w:hAnsi="Times New Roman" w:cs="Times New Roman"/>
        </w:rPr>
        <w:t>, </w:t>
      </w:r>
      <w:r w:rsidR="00EB6D41" w:rsidRPr="00EB6D41">
        <w:rPr>
          <w:rFonts w:ascii="Times New Roman" w:hAnsi="Times New Roman" w:cs="Times New Roman"/>
          <w:i/>
          <w:iCs/>
        </w:rPr>
        <w:t>Back to Basics: The Benefits of</w:t>
      </w:r>
      <w:r w:rsidR="00AA4325">
        <w:rPr>
          <w:rFonts w:ascii="Times New Roman" w:hAnsi="Times New Roman" w:cs="Times New Roman"/>
          <w:i/>
          <w:iCs/>
        </w:rPr>
        <w:t xml:space="preserve"> </w:t>
      </w:r>
      <w:r w:rsidR="00EB6D41" w:rsidRPr="00EB6D41">
        <w:rPr>
          <w:rFonts w:ascii="Times New Roman" w:hAnsi="Times New Roman" w:cs="Times New Roman"/>
          <w:i/>
          <w:iCs/>
        </w:rPr>
        <w:t>Paradigmatic International Organizations</w:t>
      </w:r>
    </w:p>
    <w:p w14:paraId="73460755" w14:textId="51565B7C" w:rsidR="001D6BBB" w:rsidRPr="001D6BBB" w:rsidRDefault="001D6BBB" w:rsidP="001D6BB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Commentator: </w:t>
      </w:r>
      <w:r w:rsidR="00EB6D41" w:rsidRPr="00EB6D41">
        <w:rPr>
          <w:rFonts w:ascii="Times New Roman" w:hAnsi="Times New Roman" w:cs="Times New Roman"/>
        </w:rPr>
        <w:t>Taylor Dalton</w:t>
      </w:r>
    </w:p>
    <w:p w14:paraId="0F956E6C" w14:textId="77777777" w:rsidR="001D6BBB" w:rsidRDefault="001D6BBB" w:rsidP="001D6BBB">
      <w:pPr>
        <w:spacing w:line="276" w:lineRule="auto"/>
        <w:rPr>
          <w:rFonts w:ascii="Times New Roman" w:hAnsi="Times New Roman" w:cs="Times New Roman"/>
        </w:rPr>
      </w:pPr>
    </w:p>
    <w:p w14:paraId="692EF240" w14:textId="3B834032" w:rsidR="001D6BBB" w:rsidRDefault="006A03EE" w:rsidP="001D6BB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3:10</w:t>
      </w:r>
      <w:r w:rsidR="001D6BB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3:20</w:t>
      </w:r>
      <w:r w:rsidR="001D6BBB">
        <w:rPr>
          <w:rFonts w:ascii="Times New Roman" w:hAnsi="Times New Roman" w:cs="Times New Roman"/>
        </w:rPr>
        <w:tab/>
        <w:t>Break</w:t>
      </w:r>
    </w:p>
    <w:p w14:paraId="2B249D5A" w14:textId="77777777" w:rsidR="001D6BBB" w:rsidRDefault="001D6BBB" w:rsidP="001D6BBB">
      <w:pPr>
        <w:spacing w:line="276" w:lineRule="auto"/>
        <w:rPr>
          <w:rFonts w:ascii="Times New Roman" w:hAnsi="Times New Roman" w:cs="Times New Roman"/>
        </w:rPr>
      </w:pPr>
    </w:p>
    <w:p w14:paraId="73586FF7" w14:textId="055CB148" w:rsidR="001D6BBB" w:rsidRPr="001D6BBB" w:rsidRDefault="006A03EE" w:rsidP="00EB6D41">
      <w:pPr>
        <w:spacing w:line="276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3:20</w:t>
      </w:r>
      <w:r w:rsidR="001D6BBB">
        <w:rPr>
          <w:rFonts w:ascii="Times New Roman" w:hAnsi="Times New Roman" w:cs="Times New Roman"/>
        </w:rPr>
        <w:t>-4:</w:t>
      </w:r>
      <w:r>
        <w:rPr>
          <w:rFonts w:ascii="Times New Roman" w:hAnsi="Times New Roman" w:cs="Times New Roman"/>
        </w:rPr>
        <w:t>3</w:t>
      </w:r>
      <w:r w:rsidR="001D6BBB">
        <w:rPr>
          <w:rFonts w:ascii="Times New Roman" w:hAnsi="Times New Roman" w:cs="Times New Roman"/>
        </w:rPr>
        <w:t>0</w:t>
      </w:r>
      <w:r w:rsidR="001D6BBB">
        <w:rPr>
          <w:rFonts w:ascii="Times New Roman" w:hAnsi="Times New Roman" w:cs="Times New Roman"/>
        </w:rPr>
        <w:tab/>
      </w:r>
      <w:r w:rsidR="00EB6D41" w:rsidRPr="00EB6D41">
        <w:rPr>
          <w:rFonts w:ascii="Times New Roman" w:hAnsi="Times New Roman" w:cs="Times New Roman"/>
        </w:rPr>
        <w:t xml:space="preserve">Wayne </w:t>
      </w:r>
      <w:proofErr w:type="spellStart"/>
      <w:r w:rsidR="00EB6D41" w:rsidRPr="00EB6D41">
        <w:rPr>
          <w:rFonts w:ascii="Times New Roman" w:hAnsi="Times New Roman" w:cs="Times New Roman"/>
        </w:rPr>
        <w:t>Sandholtz</w:t>
      </w:r>
      <w:proofErr w:type="spellEnd"/>
      <w:r w:rsidR="00EB6D41" w:rsidRPr="00EB6D41">
        <w:rPr>
          <w:rFonts w:ascii="Times New Roman" w:hAnsi="Times New Roman" w:cs="Times New Roman"/>
        </w:rPr>
        <w:t xml:space="preserve"> &amp; Alec Stone Sweet, </w:t>
      </w:r>
      <w:r w:rsidR="00EB6D41" w:rsidRPr="00EB6D41">
        <w:rPr>
          <w:rFonts w:ascii="Times New Roman" w:hAnsi="Times New Roman" w:cs="Times New Roman"/>
          <w:i/>
          <w:iCs/>
        </w:rPr>
        <w:t>The Law and Politics of Transnational Rights Protection: Trusteeship, Effectiveness, Backlash</w:t>
      </w:r>
    </w:p>
    <w:p w14:paraId="7CBDCBA9" w14:textId="56AB36C8" w:rsidR="00030BE4" w:rsidRPr="00EB6D41" w:rsidRDefault="001D6BBB" w:rsidP="00EB6D4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Commentator: </w:t>
      </w:r>
      <w:proofErr w:type="spellStart"/>
      <w:r w:rsidR="00EB6D41" w:rsidRPr="00EB6D41">
        <w:rPr>
          <w:rFonts w:ascii="Times New Roman" w:hAnsi="Times New Roman" w:cs="Times New Roman"/>
        </w:rPr>
        <w:t>Chimène</w:t>
      </w:r>
      <w:proofErr w:type="spellEnd"/>
      <w:r w:rsidR="00EB6D41" w:rsidRPr="00EB6D41">
        <w:rPr>
          <w:rFonts w:ascii="Times New Roman" w:hAnsi="Times New Roman" w:cs="Times New Roman"/>
        </w:rPr>
        <w:t xml:space="preserve"> </w:t>
      </w:r>
      <w:proofErr w:type="spellStart"/>
      <w:r w:rsidR="00EB6D41" w:rsidRPr="00EB6D41">
        <w:rPr>
          <w:rFonts w:ascii="Times New Roman" w:hAnsi="Times New Roman" w:cs="Times New Roman"/>
        </w:rPr>
        <w:t>Keitner</w:t>
      </w:r>
      <w:proofErr w:type="spellEnd"/>
    </w:p>
    <w:p w14:paraId="2CA5B95D" w14:textId="77FDD3CA" w:rsidR="00724B75" w:rsidRDefault="00724B75" w:rsidP="00724B75">
      <w:pPr>
        <w:spacing w:line="276" w:lineRule="auto"/>
        <w:rPr>
          <w:rFonts w:ascii="Times New Roman" w:hAnsi="Times New Roman" w:cs="Times New Roman"/>
        </w:rPr>
      </w:pPr>
    </w:p>
    <w:p w14:paraId="5FB2F786" w14:textId="060AC4B2" w:rsidR="00724B75" w:rsidRPr="00724B75" w:rsidRDefault="00724B75" w:rsidP="00AA4325">
      <w:pPr>
        <w:spacing w:line="276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5:</w:t>
      </w:r>
      <w:r w:rsidR="00AA432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</w:t>
      </w:r>
      <w:r w:rsidR="00AA4325">
        <w:rPr>
          <w:rFonts w:ascii="Times New Roman" w:hAnsi="Times New Roman" w:cs="Times New Roman"/>
        </w:rPr>
        <w:t>-7:30</w:t>
      </w:r>
      <w:r>
        <w:rPr>
          <w:rFonts w:ascii="Times New Roman" w:hAnsi="Times New Roman" w:cs="Times New Roman"/>
        </w:rPr>
        <w:tab/>
      </w:r>
      <w:r w:rsidR="00AA4325">
        <w:rPr>
          <w:rFonts w:ascii="Times New Roman" w:hAnsi="Times New Roman" w:cs="Times New Roman"/>
        </w:rPr>
        <w:t>Dinner at Comal (2020 Shattuck Ave., Berkeley, 94704), hosted by the Miller Institute for Global Challenges and the Law</w:t>
      </w:r>
    </w:p>
    <w:sectPr w:rsidR="00724B75" w:rsidRPr="00724B75" w:rsidSect="00C01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F10AC"/>
    <w:multiLevelType w:val="hybridMultilevel"/>
    <w:tmpl w:val="25D014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77295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BBB"/>
    <w:rsid w:val="00030BE4"/>
    <w:rsid w:val="000527A1"/>
    <w:rsid w:val="001865D1"/>
    <w:rsid w:val="001D6BBB"/>
    <w:rsid w:val="003379A6"/>
    <w:rsid w:val="006870E4"/>
    <w:rsid w:val="006A03EE"/>
    <w:rsid w:val="006F07C5"/>
    <w:rsid w:val="00724B75"/>
    <w:rsid w:val="0077253C"/>
    <w:rsid w:val="00AA4325"/>
    <w:rsid w:val="00AB2096"/>
    <w:rsid w:val="00AB4BC8"/>
    <w:rsid w:val="00AF5DD4"/>
    <w:rsid w:val="00C0124F"/>
    <w:rsid w:val="00C23016"/>
    <w:rsid w:val="00CD474C"/>
    <w:rsid w:val="00EB6D41"/>
    <w:rsid w:val="00F9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3310A"/>
  <w15:chartTrackingRefBased/>
  <w15:docId w15:val="{AEF4A9CE-AD1E-3740-9079-D901F6A7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B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9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 Dodge</dc:creator>
  <cp:keywords/>
  <dc:description/>
  <cp:lastModifiedBy>Toni MENDICINO</cp:lastModifiedBy>
  <cp:revision>2</cp:revision>
  <cp:lastPrinted>2021-09-17T18:15:00Z</cp:lastPrinted>
  <dcterms:created xsi:type="dcterms:W3CDTF">2022-09-07T22:18:00Z</dcterms:created>
  <dcterms:modified xsi:type="dcterms:W3CDTF">2022-09-07T22:18:00Z</dcterms:modified>
</cp:coreProperties>
</file>