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EA75" w14:textId="4D8C7756" w:rsidR="00BD390A" w:rsidRDefault="00BD390A">
      <w:r>
        <w:t>Civil Procedure for LLM Students</w:t>
      </w:r>
    </w:p>
    <w:p w14:paraId="552C4F20" w14:textId="792EF89A" w:rsidR="00BD390A" w:rsidRDefault="00BD390A">
      <w:r>
        <w:t>Spring 202</w:t>
      </w:r>
      <w:r w:rsidR="00031359">
        <w:t>1</w:t>
      </w:r>
    </w:p>
    <w:p w14:paraId="7B37816E" w14:textId="77777777" w:rsidR="00BD390A" w:rsidRDefault="00BD390A">
      <w:r>
        <w:t>Professor Oppenheimer</w:t>
      </w:r>
    </w:p>
    <w:p w14:paraId="617E25BE" w14:textId="00D15F09" w:rsidR="007B3304" w:rsidRDefault="00BD390A">
      <w:r>
        <w:t>First Assignment</w:t>
      </w:r>
    </w:p>
    <w:p w14:paraId="48BA7EE3" w14:textId="35A2A547" w:rsidR="00BD390A" w:rsidRDefault="00BD390A"/>
    <w:p w14:paraId="3122C42D" w14:textId="77777777" w:rsidR="00BD390A" w:rsidRDefault="00BD390A" w:rsidP="00BD390A">
      <w:r>
        <w:t>Winter Break:</w:t>
      </w:r>
    </w:p>
    <w:p w14:paraId="1DCCBF00" w14:textId="5A25F383" w:rsidR="00BD390A" w:rsidRDefault="00BD390A" w:rsidP="00BD390A">
      <w:pPr>
        <w:rPr>
          <w:i/>
        </w:rPr>
      </w:pPr>
      <w:r>
        <w:t xml:space="preserve">Read Gerald Stern, </w:t>
      </w:r>
      <w:r w:rsidRPr="004244F4">
        <w:rPr>
          <w:i/>
        </w:rPr>
        <w:t>The Buffalo Creek Disaster</w:t>
      </w:r>
    </w:p>
    <w:p w14:paraId="7D44448D" w14:textId="7A000425" w:rsidR="00BD390A" w:rsidRPr="00BD390A" w:rsidRDefault="00BD390A" w:rsidP="00BD390A">
      <w:pPr>
        <w:rPr>
          <w:rFonts w:ascii="Times New Roman" w:eastAsia="Times New Roman" w:hAnsi="Times New Roman" w:cs="Times New Roman"/>
        </w:rPr>
      </w:pPr>
      <w:r w:rsidRPr="00BD390A">
        <w:rPr>
          <w:rFonts w:ascii="Times New Roman" w:eastAsia="Times New Roman" w:hAnsi="Times New Roman" w:cs="Times New Roman"/>
        </w:rPr>
        <w:t xml:space="preserve">Buffalo Creek is a river in West Virginia.  In 1972 </w:t>
      </w:r>
      <w:r>
        <w:rPr>
          <w:rFonts w:ascii="Times New Roman" w:eastAsia="Times New Roman" w:hAnsi="Times New Roman" w:cs="Times New Roman"/>
        </w:rPr>
        <w:t xml:space="preserve">a series of dams at the source of the river failed, causing a massive flood that destroyed </w:t>
      </w:r>
      <w:r w:rsidRPr="00BD390A">
        <w:rPr>
          <w:rFonts w:ascii="Times New Roman" w:eastAsia="Times New Roman" w:hAnsi="Times New Roman" w:cs="Times New Roman"/>
        </w:rPr>
        <w:t>several towns and kill</w:t>
      </w:r>
      <w:r>
        <w:rPr>
          <w:rFonts w:ascii="Times New Roman" w:eastAsia="Times New Roman" w:hAnsi="Times New Roman" w:cs="Times New Roman"/>
        </w:rPr>
        <w:t>ed</w:t>
      </w:r>
      <w:r w:rsidRPr="00BD390A">
        <w:rPr>
          <w:rFonts w:ascii="Times New Roman" w:eastAsia="Times New Roman" w:hAnsi="Times New Roman" w:cs="Times New Roman"/>
        </w:rPr>
        <w:t xml:space="preserve"> over 125 people.  A group of survivors that eventually exceeded 600 people brought a civil lawsuit in federal court against a coal mining company.  Their lead lawyer, Gerald Stern, wrote a brief but revealing book about the lawsuit.  We will begin the semester by discussing his book, and will return to it frequently.  </w:t>
      </w:r>
      <w:r w:rsidR="00AA0290">
        <w:rPr>
          <w:rFonts w:ascii="Times New Roman" w:eastAsia="Times New Roman" w:hAnsi="Times New Roman" w:cs="Times New Roman"/>
        </w:rPr>
        <w:t xml:space="preserve">The book is available </w:t>
      </w:r>
      <w:r w:rsidR="00031359">
        <w:rPr>
          <w:rFonts w:ascii="Times New Roman" w:eastAsia="Times New Roman" w:hAnsi="Times New Roman" w:cs="Times New Roman"/>
        </w:rPr>
        <w:t>through</w:t>
      </w:r>
      <w:r w:rsidR="00AA0290">
        <w:rPr>
          <w:rFonts w:ascii="Times New Roman" w:eastAsia="Times New Roman" w:hAnsi="Times New Roman" w:cs="Times New Roman"/>
        </w:rPr>
        <w:t xml:space="preserve"> the bookstore, </w:t>
      </w:r>
      <w:hyperlink r:id="rId4" w:history="1">
        <w:r w:rsidR="00AA0290" w:rsidRPr="00AA0290">
          <w:rPr>
            <w:rStyle w:val="Hyperlink"/>
            <w:rFonts w:ascii="Times New Roman" w:eastAsia="Times New Roman" w:hAnsi="Times New Roman" w:cs="Times New Roman"/>
          </w:rPr>
          <w:t>or through Amazon</w:t>
        </w:r>
      </w:hyperlink>
      <w:r w:rsidR="00AA0290">
        <w:rPr>
          <w:rFonts w:ascii="Times New Roman" w:eastAsia="Times New Roman" w:hAnsi="Times New Roman" w:cs="Times New Roman"/>
        </w:rPr>
        <w:t xml:space="preserve">. </w:t>
      </w:r>
      <w:r w:rsidRPr="00BD390A">
        <w:rPr>
          <w:rFonts w:ascii="Times New Roman" w:eastAsia="Times New Roman" w:hAnsi="Times New Roman" w:cs="Times New Roman"/>
        </w:rPr>
        <w:t>I’d like you to read the book during the</w:t>
      </w:r>
      <w:r>
        <w:rPr>
          <w:rFonts w:ascii="Times New Roman" w:eastAsia="Times New Roman" w:hAnsi="Times New Roman" w:cs="Times New Roman"/>
        </w:rPr>
        <w:t xml:space="preserve"> winter break</w:t>
      </w:r>
      <w:r w:rsidRPr="00BD390A">
        <w:rPr>
          <w:rFonts w:ascii="Times New Roman" w:eastAsia="Times New Roman" w:hAnsi="Times New Roman" w:cs="Times New Roman"/>
        </w:rPr>
        <w:t>.</w:t>
      </w:r>
    </w:p>
    <w:p w14:paraId="3EA1F2D2" w14:textId="77777777" w:rsidR="00BD390A" w:rsidRDefault="00BD390A" w:rsidP="00BD390A"/>
    <w:p w14:paraId="52C835DF" w14:textId="77777777" w:rsidR="00BD390A" w:rsidRDefault="00BD390A" w:rsidP="00BD390A"/>
    <w:p w14:paraId="65C781CD" w14:textId="77777777" w:rsidR="00BD390A" w:rsidRDefault="00BD390A" w:rsidP="00BD390A">
      <w:r>
        <w:t>Class 1:</w:t>
      </w:r>
    </w:p>
    <w:p w14:paraId="31CB94DA" w14:textId="2D4D0626" w:rsidR="00BD390A" w:rsidRDefault="00BD390A" w:rsidP="00BD390A">
      <w:r>
        <w:t>Federal Rules of Civil Procedure (“FRCP”) Rules 1, 2, 3, 8(a), 8(d), 12(b)(6)</w:t>
      </w:r>
    </w:p>
    <w:p w14:paraId="6A1A40F1" w14:textId="2653915D" w:rsidR="00BD390A" w:rsidRDefault="00BD390A" w:rsidP="00BD390A">
      <w:r>
        <w:t>Casebook pp</w:t>
      </w:r>
      <w:r w:rsidR="00031359">
        <w:t xml:space="preserve"> </w:t>
      </w:r>
      <w:r w:rsidR="007A2A9C">
        <w:t>475-477</w:t>
      </w:r>
      <w:r>
        <w:t>,</w:t>
      </w:r>
      <w:r w:rsidR="007A2A9C">
        <w:t xml:space="preserve"> 507-517</w:t>
      </w:r>
      <w:r>
        <w:t xml:space="preserve"> </w:t>
      </w:r>
      <w:r w:rsidR="00031359">
        <w:t xml:space="preserve"> </w:t>
      </w:r>
      <w:r>
        <w:t>(1</w:t>
      </w:r>
      <w:r w:rsidR="007A2A9C">
        <w:t>2</w:t>
      </w:r>
      <w:r>
        <w:t xml:space="preserve"> pages)</w:t>
      </w:r>
    </w:p>
    <w:p w14:paraId="0C3A3DE9" w14:textId="77777777" w:rsidR="00BD390A" w:rsidRDefault="00BD390A" w:rsidP="00BD390A"/>
    <w:p w14:paraId="3BAB7454" w14:textId="77777777" w:rsidR="00BD390A" w:rsidRDefault="00BD390A"/>
    <w:sectPr w:rsidR="00BD390A" w:rsidSect="00B0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0A"/>
    <w:rsid w:val="00031359"/>
    <w:rsid w:val="002E15F3"/>
    <w:rsid w:val="004109F9"/>
    <w:rsid w:val="004432CD"/>
    <w:rsid w:val="007A2A9C"/>
    <w:rsid w:val="009B7B43"/>
    <w:rsid w:val="00A44718"/>
    <w:rsid w:val="00AA0290"/>
    <w:rsid w:val="00B03D56"/>
    <w:rsid w:val="00BD390A"/>
    <w:rsid w:val="00F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9960"/>
  <w15:chartTrackingRefBased/>
  <w15:docId w15:val="{E6A99D9F-FDAD-FA44-9579-346D19B2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the+buffalo+creek+disaster&amp;gclid=Cj0KCQiAno_uBRC1ARIsAB496IVJVKua1BZCJyRN09vvZjOJq29FByzB_kREAQX1JrAC-o0vdlLZNVwaAghiEALw_wcB&amp;hvadid=241605092811&amp;hvdev=c&amp;hvlocphy=1013585&amp;hvnetw=g&amp;hvpos=1t1&amp;hvqmt=e&amp;hvrand=4474653331003472773&amp;hvtargid=kwd-131495002&amp;hydadcr=22566_10355099&amp;tag=googhydr-20&amp;ref=pd_sl_3l4u7swz2n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Oppenheimer</cp:lastModifiedBy>
  <cp:revision>3</cp:revision>
  <dcterms:created xsi:type="dcterms:W3CDTF">2020-11-26T01:51:00Z</dcterms:created>
  <dcterms:modified xsi:type="dcterms:W3CDTF">2020-11-26T01:55:00Z</dcterms:modified>
</cp:coreProperties>
</file>