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bookmarkStart w:id="0" w:name="_GoBack"/>
      <w:bookmarkEnd w:id="0"/>
      <w:r>
        <w:rPr>
          <w:rFonts w:ascii="Helvetica" w:eastAsia="Times New Roman" w:hAnsi="Helvetica" w:cs="Times New Roman"/>
          <w:noProof/>
          <w:color w:val="333333"/>
          <w:sz w:val="18"/>
          <w:szCs w:val="18"/>
        </w:rPr>
        <w:drawing>
          <wp:inline distT="0" distB="0" distL="0" distR="0">
            <wp:extent cx="1889760" cy="1463040"/>
            <wp:effectExtent l="0" t="0" r="0" b="381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463040"/>
                    </a:xfrm>
                    <a:prstGeom prst="rect">
                      <a:avLst/>
                    </a:prstGeom>
                    <a:noFill/>
                    <a:ln>
                      <a:noFill/>
                    </a:ln>
                  </pic:spPr>
                </pic:pic>
              </a:graphicData>
            </a:graphic>
          </wp:inline>
        </w:drawing>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Times New Roman"/>
          <w:sz w:val="18"/>
          <w:szCs w:val="18"/>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NewRomanPSMT" w:eastAsia="Times New Roman" w:hAnsi="TimesNewRomanPSMT" w:cs="Times New Roman"/>
          <w:b/>
          <w:color w:val="000000"/>
          <w:szCs w:val="24"/>
        </w:rPr>
      </w:pPr>
      <w:r w:rsidRPr="00C9320D">
        <w:rPr>
          <w:rFonts w:ascii="TimesNewRomanPSMT" w:eastAsia="Times New Roman" w:hAnsi="TimesNewRomanPSMT" w:cs="Times New Roman"/>
          <w:b/>
          <w:color w:val="000000"/>
          <w:szCs w:val="24"/>
        </w:rPr>
        <w:t xml:space="preserve">2017 AABA Law Foundation </w:t>
      </w:r>
      <w:r w:rsidR="001F4838" w:rsidRPr="001F4838">
        <w:rPr>
          <w:rFonts w:ascii="TimesNewRomanPSMT" w:eastAsia="Times New Roman" w:hAnsi="TimesNewRomanPSMT" w:cs="Times New Roman"/>
          <w:b/>
          <w:color w:val="000000"/>
          <w:szCs w:val="24"/>
        </w:rPr>
        <w:t xml:space="preserve">The Garrick S. Lew Fellowship </w:t>
      </w:r>
      <w:r w:rsidRPr="00C9320D">
        <w:rPr>
          <w:rFonts w:ascii="TimesNewRomanPSMT" w:eastAsia="Times New Roman" w:hAnsi="TimesNewRomanPSMT" w:cs="Times New Roman"/>
          <w:b/>
          <w:color w:val="000000"/>
          <w:szCs w:val="24"/>
        </w:rPr>
        <w:t>Application and Instructions</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Name: _______________________________________________________________________ </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Address: ______________________________________________________________________ </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Phone Number: _______________________________ </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Alternate Phone Number: _______________________</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Email: ______________________________________</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013186"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Pr>
          <w:rFonts w:ascii="TimesNewRomanPSMT" w:eastAsia="Times New Roman" w:hAnsi="TimesNewRomanPSMT" w:cs="Times New Roman"/>
          <w:noProof/>
          <w:color w:val="000000"/>
          <w:szCs w:val="24"/>
        </w:rPr>
        <mc:AlternateContent>
          <mc:Choice Requires="wps">
            <w:drawing>
              <wp:anchor distT="0" distB="0" distL="114300" distR="114300" simplePos="0" relativeHeight="251660288" behindDoc="0" locked="0" layoutInCell="1" allowOverlap="1">
                <wp:simplePos x="0" y="0"/>
                <wp:positionH relativeFrom="column">
                  <wp:posOffset>2697480</wp:posOffset>
                </wp:positionH>
                <wp:positionV relativeFrom="paragraph">
                  <wp:posOffset>635</wp:posOffset>
                </wp:positionV>
                <wp:extent cx="167640" cy="16002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C9B2D" id="Rectangle 5" o:spid="_x0000_s1026" style="position:absolute;margin-left:212.4pt;margin-top:.05pt;width:13.2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RxIAIAADs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"/>
            </w:pict>
          </mc:Fallback>
        </mc:AlternateContent>
      </w:r>
      <w:r>
        <w:rPr>
          <w:rFonts w:ascii="TimesNewRomanPSMT" w:eastAsia="Times New Roman" w:hAnsi="TimesNewRomanPSMT" w:cs="Times New Roman"/>
          <w:noProof/>
          <w:color w:val="000000"/>
          <w:szCs w:val="24"/>
        </w:rPr>
        <mc:AlternateContent>
          <mc:Choice Requires="wps">
            <w:drawing>
              <wp:anchor distT="0" distB="0" distL="114300" distR="114300" simplePos="0" relativeHeight="251659264" behindDoc="0" locked="0" layoutInCell="1" allowOverlap="1">
                <wp:simplePos x="0" y="0"/>
                <wp:positionH relativeFrom="column">
                  <wp:posOffset>1912620</wp:posOffset>
                </wp:positionH>
                <wp:positionV relativeFrom="paragraph">
                  <wp:posOffset>635</wp:posOffset>
                </wp:positionV>
                <wp:extent cx="167640" cy="16002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913FD" id="Rectangle 4" o:spid="_x0000_s1026" style="position:absolute;margin-left:150.6pt;margin-top:.05pt;width:13.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hSIAIAADs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"/>
            </w:pict>
          </mc:Fallback>
        </mc:AlternateContent>
      </w:r>
      <w:r w:rsidR="00C9320D" w:rsidRPr="00C9320D">
        <w:rPr>
          <w:rFonts w:ascii="TimesNewRomanPSMT" w:eastAsia="Times New Roman" w:hAnsi="TimesNewRomanPSMT" w:cs="Times New Roman"/>
          <w:color w:val="000000"/>
          <w:szCs w:val="24"/>
        </w:rPr>
        <w:t xml:space="preserve">Are you a member of AABA?    </w:t>
      </w:r>
      <w:r w:rsidR="00C9320D" w:rsidRPr="00C9320D">
        <w:rPr>
          <w:rFonts w:ascii="TimesNewRomanPSMT" w:eastAsia="Times New Roman" w:hAnsi="TimesNewRomanPSMT" w:cs="Times New Roman"/>
          <w:color w:val="000000"/>
          <w:szCs w:val="24"/>
        </w:rPr>
        <w:tab/>
        <w:t xml:space="preserve"> Yes</w:t>
      </w:r>
      <w:r w:rsidR="00C9320D" w:rsidRPr="00C9320D">
        <w:rPr>
          <w:rFonts w:ascii="TimesNewRomanPSMT" w:eastAsia="Times New Roman" w:hAnsi="TimesNewRomanPSMT" w:cs="Times New Roman"/>
          <w:color w:val="000000"/>
          <w:szCs w:val="24"/>
        </w:rPr>
        <w:tab/>
      </w:r>
      <w:r w:rsidR="00C9320D" w:rsidRPr="00C9320D">
        <w:rPr>
          <w:rFonts w:ascii="TimesNewRomanPSMT" w:eastAsia="Times New Roman" w:hAnsi="TimesNewRomanPSMT" w:cs="Times New Roman"/>
          <w:color w:val="000000"/>
          <w:szCs w:val="24"/>
        </w:rPr>
        <w:tab/>
        <w:t xml:space="preserve">   No </w:t>
      </w:r>
      <w:r w:rsidR="00C9320D" w:rsidRPr="00C9320D">
        <w:rPr>
          <w:rFonts w:ascii="TimesNewRomanPSMT" w:eastAsia="Times New Roman" w:hAnsi="TimesNewRomanPSMT" w:cs="Times New Roman"/>
          <w:color w:val="000000"/>
          <w:szCs w:val="24"/>
        </w:rPr>
        <w:tab/>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Law School: ___________________________________________________________________ </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Anticipated Graduation Date: ____________________ </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u w:val="single"/>
        </w:rPr>
      </w:pPr>
      <w:r w:rsidRPr="00C9320D">
        <w:rPr>
          <w:rFonts w:ascii="TimesNewRomanPSMT" w:eastAsia="Times New Roman" w:hAnsi="TimesNewRomanPSMT" w:cs="Times New Roman"/>
          <w:color w:val="000000"/>
          <w:szCs w:val="24"/>
        </w:rPr>
        <w:t xml:space="preserve">2016 Summer Employment (if known): </w:t>
      </w:r>
      <w:r w:rsidRPr="00C9320D">
        <w:rPr>
          <w:rFonts w:ascii="TimesNewRomanPSMT" w:eastAsia="Times New Roman" w:hAnsi="TimesNewRomanPSMT" w:cs="Times New Roman"/>
          <w:color w:val="000000"/>
          <w:szCs w:val="24"/>
          <w:u w:val="single"/>
        </w:rPr>
        <w:tab/>
      </w:r>
      <w:r w:rsidRPr="00C9320D">
        <w:rPr>
          <w:rFonts w:ascii="TimesNewRomanPSMT" w:eastAsia="Times New Roman" w:hAnsi="TimesNewRomanPSMT" w:cs="Times New Roman"/>
          <w:color w:val="000000"/>
          <w:szCs w:val="24"/>
          <w:u w:val="single"/>
        </w:rPr>
        <w:tab/>
      </w:r>
      <w:r w:rsidRPr="00C9320D">
        <w:rPr>
          <w:rFonts w:ascii="TimesNewRomanPSMT" w:eastAsia="Times New Roman" w:hAnsi="TimesNewRomanPSMT" w:cs="Times New Roman"/>
          <w:color w:val="000000"/>
          <w:szCs w:val="24"/>
          <w:u w:val="single"/>
        </w:rPr>
        <w:tab/>
      </w:r>
      <w:r w:rsidRPr="00C9320D">
        <w:rPr>
          <w:rFonts w:ascii="TimesNewRomanPSMT" w:eastAsia="Times New Roman" w:hAnsi="TimesNewRomanPSMT" w:cs="Times New Roman"/>
          <w:color w:val="000000"/>
          <w:szCs w:val="24"/>
          <w:u w:val="single"/>
        </w:rPr>
        <w:tab/>
      </w:r>
      <w:r w:rsidRPr="00C9320D">
        <w:rPr>
          <w:rFonts w:ascii="TimesNewRomanPSMT" w:eastAsia="Times New Roman" w:hAnsi="TimesNewRomanPSMT" w:cs="Times New Roman"/>
          <w:color w:val="000000"/>
          <w:szCs w:val="24"/>
          <w:u w:val="single"/>
        </w:rPr>
        <w:tab/>
      </w:r>
      <w:r w:rsidRPr="00C9320D">
        <w:rPr>
          <w:rFonts w:ascii="TimesNewRomanPSMT" w:eastAsia="Times New Roman" w:hAnsi="TimesNewRomanPSMT" w:cs="Times New Roman"/>
          <w:color w:val="000000"/>
          <w:szCs w:val="24"/>
          <w:u w:val="single"/>
        </w:rPr>
        <w:tab/>
      </w:r>
      <w:r w:rsidRPr="00C9320D">
        <w:rPr>
          <w:rFonts w:ascii="TimesNewRomanPSMT" w:eastAsia="Times New Roman" w:hAnsi="TimesNewRomanPSMT" w:cs="Times New Roman"/>
          <w:color w:val="000000"/>
          <w:szCs w:val="24"/>
          <w:u w:val="single"/>
        </w:rPr>
        <w:tab/>
      </w:r>
      <w:r w:rsidRPr="00C9320D">
        <w:rPr>
          <w:rFonts w:ascii="TimesNewRomanPSMT" w:eastAsia="Times New Roman" w:hAnsi="TimesNewRomanPSMT" w:cs="Times New Roman"/>
          <w:color w:val="000000"/>
          <w:szCs w:val="24"/>
          <w:u w:val="single"/>
        </w:rPr>
        <w:tab/>
      </w:r>
      <w:r w:rsidRPr="00C9320D">
        <w:rPr>
          <w:rFonts w:ascii="TimesNewRomanPSMT" w:eastAsia="Times New Roman" w:hAnsi="TimesNewRomanPSMT" w:cs="Times New Roman"/>
          <w:color w:val="000000"/>
          <w:szCs w:val="24"/>
          <w:u w:val="single"/>
        </w:rPr>
        <w:tab/>
      </w:r>
      <w:r w:rsidRPr="00C9320D">
        <w:rPr>
          <w:rFonts w:ascii="TimesNewRomanPSMT" w:eastAsia="Times New Roman" w:hAnsi="TimesNewRomanPSMT" w:cs="Times New Roman"/>
          <w:color w:val="000000"/>
          <w:szCs w:val="24"/>
          <w:u w:val="single"/>
        </w:rPr>
        <w:tab/>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Are you the first person in your immediate family to attend law school in the United States?</w:t>
      </w:r>
    </w:p>
    <w:p w:rsidR="00C9320D" w:rsidRPr="00C9320D" w:rsidRDefault="00013186"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Pr>
          <w:rFonts w:ascii="TimesNewRomanPSMT" w:eastAsia="Times New Roman" w:hAnsi="TimesNewRomanPSMT" w:cs="Times New Roman"/>
          <w:noProof/>
          <w:color w:val="000000"/>
          <w:szCs w:val="24"/>
        </w:rPr>
        <mc:AlternateContent>
          <mc:Choice Requires="wps">
            <w:drawing>
              <wp:anchor distT="0" distB="0" distL="114300" distR="114300" simplePos="0" relativeHeight="251662336" behindDoc="0" locked="0" layoutInCell="1" allowOverlap="1">
                <wp:simplePos x="0" y="0"/>
                <wp:positionH relativeFrom="column">
                  <wp:posOffset>1059180</wp:posOffset>
                </wp:positionH>
                <wp:positionV relativeFrom="paragraph">
                  <wp:posOffset>165735</wp:posOffset>
                </wp:positionV>
                <wp:extent cx="167640" cy="16002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EF471" id="Rectangle 3" o:spid="_x0000_s1026" style="position:absolute;margin-left:83.4pt;margin-top:13.05pt;width:13.2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66IA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"/>
            </w:pict>
          </mc:Fallback>
        </mc:AlternateContent>
      </w:r>
      <w:r>
        <w:rPr>
          <w:rFonts w:ascii="TimesNewRomanPSMT" w:eastAsia="Times New Roman" w:hAnsi="TimesNewRomanPSMT" w:cs="Times New Roman"/>
          <w:noProof/>
          <w:color w:val="000000"/>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165735</wp:posOffset>
                </wp:positionV>
                <wp:extent cx="167640" cy="16002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CD0DD" id="Rectangle 2" o:spid="_x0000_s1026" style="position:absolute;margin-left:0;margin-top:13.05pt;width:13.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"/>
            </w:pict>
          </mc:Fallback>
        </mc:AlternateContent>
      </w:r>
      <w:r w:rsidR="00C9320D" w:rsidRPr="00C9320D">
        <w:rPr>
          <w:rFonts w:ascii="TimesNewRomanPSMT" w:eastAsia="Times New Roman" w:hAnsi="TimesNewRomanPSMT" w:cs="Times New Roman"/>
          <w:color w:val="000000"/>
          <w:szCs w:val="24"/>
        </w:rPr>
        <w:tab/>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ab/>
        <w:t>Yes</w:t>
      </w:r>
      <w:r w:rsidRPr="00C9320D">
        <w:rPr>
          <w:rFonts w:ascii="TimesNewRomanPSMT" w:eastAsia="Times New Roman" w:hAnsi="TimesNewRomanPSMT" w:cs="Times New Roman"/>
          <w:color w:val="000000"/>
          <w:szCs w:val="24"/>
        </w:rPr>
        <w:tab/>
      </w:r>
      <w:r w:rsidRPr="00C9320D">
        <w:rPr>
          <w:rFonts w:ascii="TimesNewRomanPSMT" w:eastAsia="Times New Roman" w:hAnsi="TimesNewRomanPSMT" w:cs="Times New Roman"/>
          <w:color w:val="000000"/>
          <w:szCs w:val="24"/>
        </w:rPr>
        <w:tab/>
      </w:r>
      <w:r w:rsidRPr="00C9320D">
        <w:rPr>
          <w:rFonts w:ascii="TimesNewRomanPSMT" w:eastAsia="Times New Roman" w:hAnsi="TimesNewRomanPSMT" w:cs="Times New Roman"/>
          <w:color w:val="000000"/>
          <w:szCs w:val="24"/>
        </w:rPr>
        <w:tab/>
        <w:t>No</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Law School GPA: _____________</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Law School Honors and Activities: </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______________________________________________________________________________ </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______________________________________________________________________________ </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______________________________________________________________________________</w:t>
      </w:r>
    </w:p>
    <w:p w:rsidR="00C9320D" w:rsidRPr="00C9320D" w:rsidRDefault="00C9320D" w:rsidP="00C9320D">
      <w:pPr>
        <w:spacing w:after="0" w:line="240" w:lineRule="auto"/>
        <w:rPr>
          <w:rFonts w:ascii="TimesNewRomanPSMT" w:eastAsia="Times New Roman" w:hAnsi="TimesNewRomanPSMT" w:cs="Times New Roman"/>
          <w:color w:val="000000"/>
          <w:szCs w:val="24"/>
        </w:rPr>
      </w:pPr>
    </w:p>
    <w:p w:rsidR="00C9320D" w:rsidRPr="00C9320D" w:rsidRDefault="00C9320D" w:rsidP="00C9320D">
      <w:pPr>
        <w:spacing w:after="0" w:line="240" w:lineRule="auto"/>
        <w:rPr>
          <w:rFonts w:ascii="TimesNewRomanPSMT" w:eastAsia="Times New Roman" w:hAnsi="TimesNewRomanPSMT" w:cs="Times New Roman"/>
          <w:color w:val="000000"/>
          <w:szCs w:val="24"/>
        </w:rPr>
      </w:pPr>
    </w:p>
    <w:p w:rsidR="00C9320D" w:rsidRPr="00C9320D" w:rsidRDefault="00C9320D" w:rsidP="00C9320D">
      <w:pPr>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Undergraduate School: ___________________________________________________________ </w:t>
      </w:r>
    </w:p>
    <w:p w:rsidR="00C9320D" w:rsidRPr="00C9320D" w:rsidRDefault="00C9320D" w:rsidP="00C9320D">
      <w:pPr>
        <w:spacing w:after="0" w:line="240" w:lineRule="auto"/>
        <w:rPr>
          <w:rFonts w:ascii="TimesNewRomanPSMT" w:eastAsia="Times New Roman" w:hAnsi="TimesNewRomanPSMT" w:cs="Times New Roman"/>
          <w:color w:val="000000"/>
          <w:szCs w:val="24"/>
        </w:rPr>
      </w:pPr>
    </w:p>
    <w:p w:rsidR="00C9320D" w:rsidRPr="00C9320D" w:rsidRDefault="00C9320D" w:rsidP="00C9320D">
      <w:pPr>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Degree: ______________________________________ </w:t>
      </w:r>
    </w:p>
    <w:p w:rsidR="00C9320D" w:rsidRPr="00C9320D" w:rsidRDefault="00C9320D" w:rsidP="00C9320D">
      <w:pPr>
        <w:spacing w:after="0" w:line="240" w:lineRule="auto"/>
        <w:rPr>
          <w:rFonts w:ascii="TimesNewRomanPSMT" w:eastAsia="Times New Roman" w:hAnsi="TimesNewRomanPSMT" w:cs="Times New Roman"/>
          <w:color w:val="000000"/>
          <w:szCs w:val="24"/>
        </w:rPr>
      </w:pPr>
    </w:p>
    <w:p w:rsidR="00C9320D" w:rsidRPr="00C9320D" w:rsidRDefault="00C9320D" w:rsidP="00C9320D">
      <w:pPr>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Major: _______________________________________ </w:t>
      </w:r>
    </w:p>
    <w:p w:rsidR="00C9320D" w:rsidRPr="00C9320D" w:rsidRDefault="00C9320D" w:rsidP="00C9320D">
      <w:pPr>
        <w:spacing w:after="0" w:line="240" w:lineRule="auto"/>
        <w:rPr>
          <w:rFonts w:ascii="TimesNewRomanPSMT" w:eastAsia="Times New Roman" w:hAnsi="TimesNewRomanPSMT" w:cs="Times New Roman"/>
          <w:color w:val="000000"/>
          <w:szCs w:val="24"/>
        </w:rPr>
      </w:pPr>
    </w:p>
    <w:p w:rsidR="00C9320D" w:rsidRPr="00C9320D" w:rsidRDefault="00C9320D" w:rsidP="00C9320D">
      <w:pPr>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lastRenderedPageBreak/>
        <w:t>Graduation Date: ______________________________</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Undergraduate Honors and Activities: </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______________________________________________________________________________ </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______________________________________________________________________________ </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______________________________________________________________________________</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Graduate School (if applicable): ___________________________________________________ </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Degree: ______________________________________ </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Major: _______________________________________ </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Graduation Date: ______________________________</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Languages Spoken: _____________________________________________________________ </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Fluency: ______________________________________ </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Education Level of Father: ________________________ </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Occupation of Father: ____________________________</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Education Level of Mother: _______________________ </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Occupation of Mother: ___________________________</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b/>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Financial Aid Information: </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Non-Loans: </w:t>
      </w:r>
      <w:r w:rsidRPr="00C9320D">
        <w:rPr>
          <w:rFonts w:ascii="TimesNewRomanPSMT" w:eastAsia="Times New Roman" w:hAnsi="TimesNewRomanPSMT" w:cs="Times New Roman"/>
          <w:color w:val="000000"/>
          <w:szCs w:val="24"/>
        </w:rPr>
        <w:tab/>
        <w:t>_______________________________</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Loans: </w:t>
      </w:r>
      <w:r w:rsidRPr="00C9320D">
        <w:rPr>
          <w:rFonts w:ascii="TimesNewRomanPSMT" w:eastAsia="Times New Roman" w:hAnsi="TimesNewRomanPSMT" w:cs="Times New Roman"/>
          <w:color w:val="000000"/>
          <w:szCs w:val="24"/>
        </w:rPr>
        <w:tab/>
      </w:r>
      <w:r w:rsidRPr="00C9320D">
        <w:rPr>
          <w:rFonts w:ascii="TimesNewRomanPSMT" w:eastAsia="Times New Roman" w:hAnsi="TimesNewRomanPSMT" w:cs="Times New Roman"/>
          <w:color w:val="000000"/>
          <w:szCs w:val="24"/>
        </w:rPr>
        <w:tab/>
        <w:t>_______________________________</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Grants:</w:t>
      </w:r>
      <w:r w:rsidRPr="00C9320D">
        <w:rPr>
          <w:rFonts w:ascii="TimesNewRomanPSMT" w:eastAsia="Times New Roman" w:hAnsi="TimesNewRomanPSMT" w:cs="Times New Roman"/>
          <w:color w:val="000000"/>
          <w:szCs w:val="24"/>
        </w:rPr>
        <w:tab/>
      </w:r>
      <w:r w:rsidRPr="00C9320D">
        <w:rPr>
          <w:rFonts w:ascii="TimesNewRomanPSMT" w:eastAsia="Times New Roman" w:hAnsi="TimesNewRomanPSMT" w:cs="Times New Roman"/>
          <w:color w:val="000000"/>
          <w:szCs w:val="24"/>
        </w:rPr>
        <w:tab/>
        <w:t xml:space="preserve"> _______________________________</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Scholarships: </w:t>
      </w:r>
      <w:r w:rsidRPr="00C9320D">
        <w:rPr>
          <w:rFonts w:ascii="TimesNewRomanPSMT" w:eastAsia="Times New Roman" w:hAnsi="TimesNewRomanPSMT" w:cs="Times New Roman"/>
          <w:color w:val="000000"/>
          <w:szCs w:val="24"/>
        </w:rPr>
        <w:tab/>
        <w:t>________________________________</w:t>
      </w:r>
      <w:r w:rsidRPr="00C9320D">
        <w:rPr>
          <w:rFonts w:ascii="TimesNewRomanPSMT" w:eastAsia="Times New Roman" w:hAnsi="TimesNewRomanPSMT" w:cs="Times New Roman"/>
          <w:color w:val="000000"/>
          <w:szCs w:val="24"/>
        </w:rPr>
        <w:br/>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Campus Job or Work/Study Earnings:</w:t>
      </w:r>
      <w:r w:rsidRPr="00C9320D">
        <w:rPr>
          <w:rFonts w:ascii="TimesNewRomanPSMT" w:eastAsia="Times New Roman" w:hAnsi="TimesNewRomanPSMT" w:cs="Times New Roman"/>
          <w:color w:val="000000"/>
          <w:szCs w:val="24"/>
        </w:rPr>
        <w:tab/>
        <w:t>_____________</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 xml:space="preserve">Federal Loans: </w:t>
      </w:r>
      <w:r w:rsidRPr="00C9320D">
        <w:rPr>
          <w:rFonts w:ascii="TimesNewRomanPSMT" w:eastAsia="Times New Roman" w:hAnsi="TimesNewRomanPSMT" w:cs="Times New Roman"/>
          <w:color w:val="000000"/>
          <w:szCs w:val="24"/>
        </w:rPr>
        <w:tab/>
        <w:t>________________________________</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Private Loans:</w:t>
      </w:r>
      <w:r w:rsidRPr="00C9320D">
        <w:rPr>
          <w:rFonts w:ascii="TimesNewRomanPSMT" w:eastAsia="Times New Roman" w:hAnsi="TimesNewRomanPSMT" w:cs="Times New Roman"/>
          <w:color w:val="000000"/>
          <w:szCs w:val="24"/>
        </w:rPr>
        <w:tab/>
        <w:t>________________________________</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Outstanding Student Loan Debt:</w:t>
      </w:r>
      <w:r w:rsidRPr="00C9320D">
        <w:rPr>
          <w:rFonts w:ascii="TimesNewRomanPSMT" w:eastAsia="Times New Roman" w:hAnsi="TimesNewRomanPSMT" w:cs="Times New Roman"/>
          <w:color w:val="000000"/>
          <w:szCs w:val="24"/>
        </w:rPr>
        <w:tab/>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r>
      <w:r w:rsidRPr="00C9320D">
        <w:rPr>
          <w:rFonts w:ascii="TimesNewRomanPSMT" w:eastAsia="Times New Roman" w:hAnsi="TimesNewRomanPSMT" w:cs="Times New Roman"/>
          <w:color w:val="000000"/>
          <w:szCs w:val="24"/>
        </w:rPr>
        <w:softHyphen/>
        <w:t>__________________</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Undergraduate: Graduate (if applicable):_____________</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Total Law School Debt:</w:t>
      </w:r>
      <w:r w:rsidRPr="00C9320D">
        <w:rPr>
          <w:rFonts w:ascii="TimesNewRomanPSMT" w:eastAsia="Times New Roman" w:hAnsi="TimesNewRomanPSMT" w:cs="Times New Roman"/>
          <w:color w:val="000000"/>
          <w:szCs w:val="24"/>
        </w:rPr>
        <w:tab/>
        <w:t>_______________________</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Optional Statement of Financial Circumstances:</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b/>
          <w:color w:val="000000"/>
          <w:szCs w:val="24"/>
        </w:rPr>
        <w:sectPr w:rsidR="00C9320D" w:rsidRPr="00C9320D">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noEndnote/>
        </w:sectPr>
      </w:pPr>
    </w:p>
    <w:p w:rsid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b/>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b/>
          <w:color w:val="000000"/>
          <w:szCs w:val="24"/>
        </w:rPr>
      </w:pPr>
      <w:r w:rsidRPr="00C9320D">
        <w:rPr>
          <w:rFonts w:ascii="TimesNewRomanPSMT" w:eastAsia="Times New Roman" w:hAnsi="TimesNewRomanPSMT" w:cs="Times New Roman"/>
          <w:b/>
          <w:color w:val="000000"/>
          <w:szCs w:val="24"/>
        </w:rPr>
        <w:t>INSTRUCTIONS:</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b/>
          <w:color w:val="000000"/>
          <w:szCs w:val="24"/>
        </w:rPr>
      </w:pPr>
      <w:r w:rsidRPr="00C9320D">
        <w:rPr>
          <w:rFonts w:ascii="TimesNewRomanPSMT" w:eastAsia="Times New Roman" w:hAnsi="TimesNewRomanPSMT" w:cs="Times New Roman"/>
          <w:b/>
          <w:color w:val="000000"/>
          <w:szCs w:val="24"/>
        </w:rPr>
        <w:t>Please submit a completed Application Form, a resume, and a personal statement of no more than three pages, double-spaced, addressing the following issues:</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b/>
          <w:color w:val="000000"/>
          <w:szCs w:val="24"/>
        </w:rPr>
      </w:pPr>
    </w:p>
    <w:p w:rsidR="00C9320D" w:rsidRPr="00C9320D" w:rsidRDefault="00C9320D" w:rsidP="00C9320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b/>
          <w:color w:val="000000"/>
          <w:szCs w:val="24"/>
        </w:rPr>
      </w:pPr>
      <w:r w:rsidRPr="00C9320D">
        <w:rPr>
          <w:rFonts w:ascii="TimesNewRomanPSMT" w:eastAsia="Times New Roman" w:hAnsi="TimesNewRomanPSMT" w:cs="Times New Roman"/>
          <w:b/>
          <w:color w:val="000000"/>
          <w:szCs w:val="24"/>
        </w:rPr>
        <w:t>Please describe how your background, upbringing, community work, and experience reflects the values Garrick S. Lew exhibited over his lifetime.</w:t>
      </w:r>
    </w:p>
    <w:p w:rsidR="00C9320D" w:rsidRPr="00C9320D" w:rsidRDefault="00C9320D" w:rsidP="00C9320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TimesNewRomanPSMT" w:eastAsia="Times New Roman" w:hAnsi="TimesNewRomanPSMT" w:cs="Times New Roman"/>
          <w:b/>
          <w:color w:val="000000"/>
          <w:szCs w:val="24"/>
        </w:rPr>
      </w:pPr>
    </w:p>
    <w:p w:rsidR="00C9320D" w:rsidRPr="00C9320D" w:rsidRDefault="00C9320D" w:rsidP="00C9320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b/>
          <w:color w:val="000000"/>
          <w:szCs w:val="24"/>
        </w:rPr>
      </w:pPr>
      <w:r w:rsidRPr="00C9320D">
        <w:rPr>
          <w:rFonts w:ascii="TimesNewRomanPSMT" w:eastAsia="Times New Roman" w:hAnsi="TimesNewRomanPSMT" w:cs="Times New Roman"/>
          <w:b/>
          <w:color w:val="000000"/>
          <w:szCs w:val="24"/>
        </w:rPr>
        <w:t>Please explain why you are committed to a career in  criminal defense and how you have demonstrated that commitment</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r w:rsidRPr="00C9320D">
        <w:rPr>
          <w:rFonts w:ascii="TimesNewRomanPSMT" w:eastAsia="Times New Roman" w:hAnsi="TimesNewRomanPSMT" w:cs="Times New Roman"/>
          <w:color w:val="000000"/>
          <w:szCs w:val="24"/>
        </w:rPr>
        <w:t>If you are not currently a law student at a San Francisco Bay Area law school (Stanford University, UC Berkeley, UC Davis, UC Hastings, University of San Francisco, Golden Gate University, Santa Clara University, or McGeorge School of Law), please explain in a separate statement (no more than one page), your commitment to serving the Asian Pacific American community in the Bay Area.</w:t>
      </w:r>
    </w:p>
    <w:p w:rsidR="00C9320D" w:rsidRP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rPr>
      </w:pPr>
    </w:p>
    <w:p w:rsidR="00C9320D" w:rsidRPr="00232B8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highlight w:val="yellow"/>
        </w:rPr>
      </w:pPr>
      <w:r w:rsidRPr="00232B8D">
        <w:rPr>
          <w:rFonts w:ascii="TimesNewRomanPSMT" w:eastAsia="Times New Roman" w:hAnsi="TimesNewRomanPSMT" w:cs="Times New Roman"/>
          <w:color w:val="000000"/>
          <w:szCs w:val="24"/>
          <w:highlight w:val="yellow"/>
        </w:rPr>
        <w:t xml:space="preserve">Please submit all applications by </w:t>
      </w:r>
      <w:r w:rsidR="001F4838" w:rsidRPr="00232B8D">
        <w:rPr>
          <w:rFonts w:ascii="TimesNewRomanPSMT" w:eastAsia="Times New Roman" w:hAnsi="TimesNewRomanPSMT" w:cs="Times New Roman"/>
          <w:b/>
          <w:color w:val="000000"/>
          <w:szCs w:val="24"/>
          <w:highlight w:val="yellow"/>
        </w:rPr>
        <w:t xml:space="preserve">Tuesday, February 28, 2017 </w:t>
      </w:r>
      <w:r w:rsidRPr="00232B8D">
        <w:rPr>
          <w:rFonts w:ascii="TimesNewRomanPSMT" w:eastAsia="Times New Roman" w:hAnsi="TimesNewRomanPSMT" w:cs="Times New Roman"/>
          <w:color w:val="000000"/>
          <w:szCs w:val="24"/>
          <w:highlight w:val="yellow"/>
        </w:rPr>
        <w:t>via e-mail to aaba.bayarea@gmail.com.</w:t>
      </w:r>
    </w:p>
    <w:p w:rsidR="00C9320D" w:rsidRPr="00232B8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highlight w:val="yellow"/>
        </w:rPr>
      </w:pPr>
    </w:p>
    <w:p w:rsidR="00C9320D" w:rsidRDefault="00C9320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highlight w:val="yellow"/>
        </w:rPr>
      </w:pPr>
      <w:r w:rsidRPr="00232B8D">
        <w:rPr>
          <w:rFonts w:ascii="TimesNewRomanPSMT" w:eastAsia="Times New Roman" w:hAnsi="TimesNewRomanPSMT" w:cs="Times New Roman"/>
          <w:color w:val="000000"/>
          <w:szCs w:val="24"/>
          <w:highlight w:val="yellow"/>
        </w:rPr>
        <w:t>Finalists will be notified if they are selected for an</w:t>
      </w:r>
      <w:r w:rsidR="001F4838" w:rsidRPr="00232B8D">
        <w:rPr>
          <w:rFonts w:ascii="TimesNewRomanPSMT" w:eastAsia="Times New Roman" w:hAnsi="TimesNewRomanPSMT" w:cs="Times New Roman"/>
          <w:color w:val="000000"/>
          <w:szCs w:val="24"/>
          <w:highlight w:val="yellow"/>
        </w:rPr>
        <w:t xml:space="preserve"> phone or in person</w:t>
      </w:r>
      <w:r w:rsidRPr="00232B8D">
        <w:rPr>
          <w:rFonts w:ascii="TimesNewRomanPSMT" w:eastAsia="Times New Roman" w:hAnsi="TimesNewRomanPSMT" w:cs="Times New Roman"/>
          <w:color w:val="000000"/>
          <w:szCs w:val="24"/>
          <w:highlight w:val="yellow"/>
        </w:rPr>
        <w:t xml:space="preserve"> interview by </w:t>
      </w:r>
      <w:r w:rsidRPr="00232B8D">
        <w:rPr>
          <w:rFonts w:ascii="TimesNewRomanPSMT" w:eastAsia="Times New Roman" w:hAnsi="TimesNewRomanPSMT" w:cs="Times New Roman"/>
          <w:b/>
          <w:color w:val="000000"/>
          <w:szCs w:val="24"/>
          <w:highlight w:val="yellow"/>
        </w:rPr>
        <w:t xml:space="preserve">Friday, </w:t>
      </w:r>
      <w:r w:rsidR="001F4838" w:rsidRPr="00232B8D">
        <w:rPr>
          <w:rFonts w:ascii="TimesNewRomanPSMT" w:eastAsia="Times New Roman" w:hAnsi="TimesNewRomanPSMT" w:cs="Times New Roman"/>
          <w:b/>
          <w:color w:val="000000"/>
          <w:szCs w:val="24"/>
          <w:highlight w:val="yellow"/>
        </w:rPr>
        <w:t>March 3</w:t>
      </w:r>
      <w:r w:rsidRPr="00232B8D">
        <w:rPr>
          <w:rFonts w:ascii="TimesNewRomanPSMT" w:eastAsia="Times New Roman" w:hAnsi="TimesNewRomanPSMT" w:cs="Times New Roman"/>
          <w:b/>
          <w:color w:val="000000"/>
          <w:szCs w:val="24"/>
          <w:highlight w:val="yellow"/>
        </w:rPr>
        <w:t>, 2017</w:t>
      </w:r>
      <w:r w:rsidR="00232B8D">
        <w:rPr>
          <w:rFonts w:ascii="TimesNewRomanPSMT" w:eastAsia="Times New Roman" w:hAnsi="TimesNewRomanPSMT" w:cs="Times New Roman"/>
          <w:color w:val="000000"/>
          <w:szCs w:val="24"/>
          <w:highlight w:val="yellow"/>
        </w:rPr>
        <w:t xml:space="preserve">. </w:t>
      </w:r>
      <w:r w:rsidR="001F4838" w:rsidRPr="00232B8D">
        <w:rPr>
          <w:rFonts w:ascii="TimesNewRomanPSMT" w:eastAsia="Times New Roman" w:hAnsi="TimesNewRomanPSMT" w:cs="Times New Roman"/>
          <w:color w:val="000000"/>
          <w:szCs w:val="24"/>
          <w:highlight w:val="yellow"/>
        </w:rPr>
        <w:t>Interview l</w:t>
      </w:r>
      <w:r w:rsidRPr="00232B8D">
        <w:rPr>
          <w:rFonts w:ascii="TimesNewRomanPSMT" w:eastAsia="Times New Roman" w:hAnsi="TimesNewRomanPSMT" w:cs="Times New Roman"/>
          <w:color w:val="000000"/>
          <w:szCs w:val="24"/>
          <w:highlight w:val="yellow"/>
        </w:rPr>
        <w:t xml:space="preserve">ocation TBD – either Oakland or San Francisco. </w:t>
      </w:r>
    </w:p>
    <w:p w:rsidR="00232B8D" w:rsidRDefault="00232B8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highlight w:val="yellow"/>
        </w:rPr>
      </w:pPr>
    </w:p>
    <w:p w:rsidR="00232B8D" w:rsidRPr="00232B8D" w:rsidRDefault="00232B8D" w:rsidP="00C93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 New Roman"/>
          <w:color w:val="000000"/>
          <w:szCs w:val="24"/>
          <w:highlight w:val="yellow"/>
        </w:rPr>
      </w:pPr>
      <w:r>
        <w:rPr>
          <w:rFonts w:ascii="TimesNewRomanPSMT" w:eastAsia="Times New Roman" w:hAnsi="TimesNewRomanPSMT" w:cs="Times New Roman"/>
          <w:color w:val="000000"/>
          <w:szCs w:val="24"/>
          <w:highlight w:val="yellow"/>
        </w:rPr>
        <w:t xml:space="preserve">The Recipient of the the Fellowship will be notified by </w:t>
      </w:r>
      <w:r w:rsidRPr="00232B8D">
        <w:rPr>
          <w:rFonts w:ascii="TimesNewRomanPSMT" w:eastAsia="Times New Roman" w:hAnsi="TimesNewRomanPSMT" w:cs="Times New Roman"/>
          <w:b/>
          <w:color w:val="000000"/>
          <w:szCs w:val="24"/>
          <w:highlight w:val="yellow"/>
        </w:rPr>
        <w:t>Monday March 6, 2017.</w:t>
      </w:r>
    </w:p>
    <w:p w:rsidR="00C9320D" w:rsidRPr="00232B8D" w:rsidRDefault="00C9320D" w:rsidP="00C9320D">
      <w:pPr>
        <w:spacing w:after="0" w:line="240" w:lineRule="auto"/>
        <w:rPr>
          <w:rFonts w:ascii="TimesNewRomanPSMT" w:eastAsia="Times New Roman" w:hAnsi="TimesNewRomanPSMT" w:cs="Times New Roman"/>
          <w:color w:val="000000"/>
          <w:szCs w:val="24"/>
          <w:highlight w:val="yellow"/>
        </w:rPr>
      </w:pPr>
    </w:p>
    <w:p w:rsidR="001C680A" w:rsidRDefault="001F4838" w:rsidP="00C9320D">
      <w:r w:rsidRPr="00232B8D">
        <w:rPr>
          <w:rFonts w:ascii="TimesNewRomanPSMT" w:eastAsia="Times New Roman" w:hAnsi="TimesNewRomanPSMT" w:cs="Times New Roman"/>
          <w:color w:val="000000"/>
          <w:szCs w:val="24"/>
          <w:highlight w:val="yellow"/>
        </w:rPr>
        <w:t xml:space="preserve">The Garrick S. Lew Fellowship </w:t>
      </w:r>
      <w:r w:rsidR="00C9320D" w:rsidRPr="00232B8D">
        <w:rPr>
          <w:rFonts w:ascii="TimesNewRomanPSMT" w:eastAsia="Times New Roman" w:hAnsi="TimesNewRomanPSMT" w:cs="Times New Roman"/>
          <w:color w:val="000000"/>
          <w:szCs w:val="24"/>
          <w:highlight w:val="yellow"/>
        </w:rPr>
        <w:t>rec</w:t>
      </w:r>
      <w:r w:rsidRPr="00232B8D">
        <w:rPr>
          <w:rFonts w:ascii="TimesNewRomanPSMT" w:eastAsia="Times New Roman" w:hAnsi="TimesNewRomanPSMT" w:cs="Times New Roman"/>
          <w:color w:val="000000"/>
          <w:szCs w:val="24"/>
          <w:highlight w:val="yellow"/>
        </w:rPr>
        <w:t>ipient</w:t>
      </w:r>
      <w:r w:rsidR="00C9320D" w:rsidRPr="00232B8D">
        <w:rPr>
          <w:rFonts w:ascii="TimesNewRomanPSMT" w:eastAsia="Times New Roman" w:hAnsi="TimesNewRomanPSMT" w:cs="Times New Roman"/>
          <w:color w:val="000000"/>
          <w:szCs w:val="24"/>
          <w:highlight w:val="yellow"/>
        </w:rPr>
        <w:t xml:space="preserve"> will be recognized at the Asian American Bar Association Annual Dinner in San Francisco on March 23, 2017.</w:t>
      </w:r>
      <w:r w:rsidRPr="00232B8D">
        <w:rPr>
          <w:rFonts w:ascii="TimesNewRomanPSMT" w:eastAsia="Times New Roman" w:hAnsi="TimesNewRomanPSMT" w:cs="Times New Roman"/>
          <w:color w:val="000000"/>
          <w:szCs w:val="24"/>
          <w:highlight w:val="yellow"/>
        </w:rPr>
        <w:t xml:space="preserve">  Please save that date</w:t>
      </w:r>
      <w:r w:rsidR="00CA6943" w:rsidRPr="00232B8D">
        <w:rPr>
          <w:rFonts w:ascii="TimesNewRomanPSMT" w:eastAsia="Times New Roman" w:hAnsi="TimesNewRomanPSMT" w:cs="Times New Roman"/>
          <w:color w:val="000000"/>
          <w:szCs w:val="24"/>
          <w:highlight w:val="yellow"/>
        </w:rPr>
        <w:t xml:space="preserve"> in the event you are selected so that you can accept the award at the dinner event.  You will be a guest at the Minami Tamaki table.</w:t>
      </w:r>
      <w:r w:rsidR="00CA6943">
        <w:rPr>
          <w:rFonts w:ascii="TimesNewRomanPSMT" w:eastAsia="Times New Roman" w:hAnsi="TimesNewRomanPSMT" w:cs="Times New Roman"/>
          <w:color w:val="000000"/>
          <w:szCs w:val="24"/>
        </w:rPr>
        <w:t xml:space="preserve"> </w:t>
      </w:r>
      <w:r>
        <w:rPr>
          <w:rFonts w:ascii="TimesNewRomanPSMT" w:eastAsia="Times New Roman" w:hAnsi="TimesNewRomanPSMT" w:cs="Times New Roman"/>
          <w:color w:val="000000"/>
          <w:szCs w:val="24"/>
        </w:rPr>
        <w:t xml:space="preserve"> </w:t>
      </w:r>
    </w:p>
    <w:sectPr w:rsidR="001C680A" w:rsidSect="00F07F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E32" w:rsidRDefault="00BC5E32">
      <w:pPr>
        <w:spacing w:after="0" w:line="240" w:lineRule="auto"/>
      </w:pPr>
      <w:r>
        <w:separator/>
      </w:r>
    </w:p>
  </w:endnote>
  <w:endnote w:type="continuationSeparator" w:id="0">
    <w:p w:rsidR="00BC5E32" w:rsidRDefault="00BC5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Futura Lt BT">
    <w:altName w:val="Segoe UI"/>
    <w:charset w:val="00"/>
    <w:family w:val="swiss"/>
    <w:pitch w:val="variable"/>
    <w:sig w:usb0="00000001"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96" w:rsidRDefault="00CF2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4DE" w:rsidRDefault="00CA6943" w:rsidP="00CA6943">
    <w:pPr>
      <w:pStyle w:val="Footer"/>
    </w:pPr>
    <w:r w:rsidRPr="00CA6943">
      <w:rPr>
        <w:noProof/>
        <w:spacing w:val="-2"/>
        <w:sz w:val="16"/>
      </w:rPr>
      <w:t>006108.0001\4584418.1</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96" w:rsidRDefault="00CF2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E32" w:rsidRDefault="00BC5E32">
      <w:pPr>
        <w:spacing w:after="0" w:line="240" w:lineRule="auto"/>
      </w:pPr>
      <w:r>
        <w:separator/>
      </w:r>
    </w:p>
  </w:footnote>
  <w:footnote w:type="continuationSeparator" w:id="0">
    <w:p w:rsidR="00BC5E32" w:rsidRDefault="00BC5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96" w:rsidRDefault="00CF2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96" w:rsidRDefault="00CF22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96" w:rsidRDefault="00CF2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1410B"/>
    <w:multiLevelType w:val="hybridMultilevel"/>
    <w:tmpl w:val="3A5EA63E"/>
    <w:lvl w:ilvl="0" w:tplc="F1920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0D"/>
    <w:rsid w:val="00013186"/>
    <w:rsid w:val="001C680A"/>
    <w:rsid w:val="001F4838"/>
    <w:rsid w:val="00232B8D"/>
    <w:rsid w:val="005C5AE1"/>
    <w:rsid w:val="00BC5E32"/>
    <w:rsid w:val="00C9320D"/>
    <w:rsid w:val="00CA6943"/>
    <w:rsid w:val="00CF2296"/>
    <w:rsid w:val="00F0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B055099-D356-4569-AB5D-6646276A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tura Lt BT" w:eastAsiaTheme="minorHAnsi" w:hAnsi="Futura Lt BT"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22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320D"/>
    <w:pPr>
      <w:tabs>
        <w:tab w:val="center" w:pos="4680"/>
        <w:tab w:val="right" w:pos="9360"/>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C9320D"/>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93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20D"/>
    <w:rPr>
      <w:rFonts w:ascii="Tahoma" w:hAnsi="Tahoma" w:cs="Tahoma"/>
      <w:sz w:val="16"/>
      <w:szCs w:val="16"/>
    </w:rPr>
  </w:style>
  <w:style w:type="paragraph" w:styleId="ListParagraph">
    <w:name w:val="List Paragraph"/>
    <w:basedOn w:val="Normal"/>
    <w:uiPriority w:val="34"/>
    <w:qFormat/>
    <w:rsid w:val="00C9320D"/>
    <w:pPr>
      <w:ind w:left="720"/>
      <w:contextualSpacing/>
    </w:pPr>
  </w:style>
  <w:style w:type="paragraph" w:styleId="Header">
    <w:name w:val="header"/>
    <w:basedOn w:val="Normal"/>
    <w:link w:val="HeaderChar"/>
    <w:uiPriority w:val="99"/>
    <w:unhideWhenUsed/>
    <w:rsid w:val="00CA6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943"/>
  </w:style>
  <w:style w:type="character" w:customStyle="1" w:styleId="Heading1Char">
    <w:name w:val="Heading 1 Char"/>
    <w:basedOn w:val="DefaultParagraphFont"/>
    <w:link w:val="Heading1"/>
    <w:uiPriority w:val="9"/>
    <w:rsid w:val="00CF229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e2ma.net/click/1gnsd/l03tbc/x96bj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Sedgwick LLP</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nobody</cp:lastModifiedBy>
  <cp:revision>2</cp:revision>
  <dcterms:created xsi:type="dcterms:W3CDTF">2017-02-10T22:05:00Z</dcterms:created>
  <dcterms:modified xsi:type="dcterms:W3CDTF">2017-02-10T22:05:00Z</dcterms:modified>
</cp:coreProperties>
</file>