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74" w:rsidRDefault="00A52B74" w:rsidP="00A52B74">
      <w:pPr>
        <w:pStyle w:val="Normal2"/>
        <w:spacing w:after="0" w:line="276" w:lineRule="auto"/>
        <w:rPr>
          <w:b/>
          <w:sz w:val="26"/>
          <w:lang w:val="en-GB"/>
        </w:rPr>
      </w:pPr>
      <w:bookmarkStart w:id="0" w:name="_GoBack"/>
      <w:bookmarkEnd w:id="0"/>
      <w:r w:rsidRPr="007E66CB">
        <w:rPr>
          <w:b/>
          <w:sz w:val="26"/>
          <w:lang w:val="en-GB"/>
        </w:rPr>
        <w:t xml:space="preserve"> </w:t>
      </w:r>
      <w:r>
        <w:rPr>
          <w:b/>
          <w:sz w:val="26"/>
          <w:lang w:val="en-GB"/>
        </w:rPr>
        <w:t>CASE MASTER EVIDENCE LIST</w:t>
      </w:r>
    </w:p>
    <w:p w:rsidR="00A52B74" w:rsidRPr="007E66CB" w:rsidRDefault="00A52B74" w:rsidP="00A52B74">
      <w:pPr>
        <w:pStyle w:val="Normal2"/>
        <w:spacing w:after="0" w:line="276" w:lineRule="auto"/>
        <w:rPr>
          <w:b/>
          <w:sz w:val="26"/>
          <w:lang w:val="en-GB"/>
        </w:rPr>
      </w:pPr>
    </w:p>
    <w:p w:rsidR="00A52B74" w:rsidRPr="007E66CB" w:rsidRDefault="00A52B74" w:rsidP="00A52B74">
      <w:pPr>
        <w:pStyle w:val="Normal2"/>
        <w:spacing w:after="0" w:line="276" w:lineRule="auto"/>
        <w:rPr>
          <w:sz w:val="26"/>
          <w:lang w:val="en-GB"/>
        </w:rPr>
      </w:pPr>
      <w:r>
        <w:rPr>
          <w:sz w:val="26"/>
          <w:lang w:val="en-GB"/>
        </w:rPr>
        <w:t>Defendant:</w:t>
      </w:r>
      <w:r>
        <w:rPr>
          <w:sz w:val="26"/>
          <w:lang w:val="en-GB"/>
        </w:rPr>
        <w:tab/>
      </w:r>
      <w:r w:rsidRPr="007E66CB">
        <w:rPr>
          <w:sz w:val="26"/>
          <w:lang w:val="en-GB"/>
        </w:rPr>
        <w:t xml:space="preserve"> </w:t>
      </w:r>
      <w:r w:rsidRPr="007E66CB">
        <w:rPr>
          <w:sz w:val="26"/>
          <w:lang w:val="en-GB"/>
        </w:rPr>
        <w:tab/>
        <w:t xml:space="preserve">___________________ </w:t>
      </w:r>
      <w:r w:rsidRPr="007E66CB">
        <w:rPr>
          <w:sz w:val="26"/>
          <w:lang w:val="en-GB"/>
        </w:rPr>
        <w:tab/>
      </w:r>
      <w:r>
        <w:rPr>
          <w:sz w:val="26"/>
          <w:lang w:val="en-GB"/>
        </w:rPr>
        <w:t>Case No.</w:t>
      </w:r>
      <w:r w:rsidRPr="007E66CB">
        <w:rPr>
          <w:sz w:val="26"/>
          <w:lang w:val="en-GB"/>
        </w:rPr>
        <w:tab/>
        <w:t>________________________</w:t>
      </w:r>
    </w:p>
    <w:p w:rsidR="00A52B74" w:rsidRPr="007E66CB" w:rsidRDefault="00A52B74" w:rsidP="00A52B74">
      <w:pPr>
        <w:pStyle w:val="Normal2"/>
        <w:spacing w:after="0" w:line="276" w:lineRule="auto"/>
        <w:ind w:left="1080"/>
        <w:rPr>
          <w:sz w:val="26"/>
          <w:lang w:val="en-GB"/>
        </w:rPr>
      </w:pPr>
    </w:p>
    <w:p w:rsidR="00A52B74" w:rsidRDefault="00A52B74" w:rsidP="00A52B74">
      <w:pPr>
        <w:pStyle w:val="Normal2"/>
        <w:spacing w:after="0" w:line="276" w:lineRule="auto"/>
        <w:rPr>
          <w:sz w:val="26"/>
          <w:lang w:val="en-GB"/>
        </w:rPr>
      </w:pPr>
      <w:r>
        <w:rPr>
          <w:sz w:val="26"/>
          <w:lang w:val="en-GB"/>
        </w:rPr>
        <w:t>Lead Investigator</w:t>
      </w:r>
      <w:r w:rsidRPr="007E66CB">
        <w:rPr>
          <w:sz w:val="26"/>
          <w:lang w:val="en-GB"/>
        </w:rPr>
        <w:t>:</w:t>
      </w:r>
      <w:r w:rsidRPr="007E66CB">
        <w:rPr>
          <w:sz w:val="26"/>
          <w:lang w:val="en-GB"/>
        </w:rPr>
        <w:tab/>
        <w:t>___________________</w:t>
      </w:r>
      <w:r w:rsidRPr="007E66CB">
        <w:rPr>
          <w:sz w:val="26"/>
          <w:lang w:val="en-GB"/>
        </w:rPr>
        <w:tab/>
        <w:t>Date:</w:t>
      </w:r>
      <w:r w:rsidRPr="007E66CB">
        <w:rPr>
          <w:sz w:val="26"/>
          <w:lang w:val="en-GB"/>
        </w:rPr>
        <w:tab/>
      </w:r>
      <w:r w:rsidRPr="007E66CB">
        <w:rPr>
          <w:sz w:val="26"/>
          <w:lang w:val="en-GB"/>
        </w:rPr>
        <w:tab/>
        <w:t>________________________</w:t>
      </w:r>
    </w:p>
    <w:p w:rsidR="00A52B74" w:rsidRPr="007E66CB" w:rsidRDefault="00A52B74" w:rsidP="00A52B74">
      <w:pPr>
        <w:pStyle w:val="Normal2"/>
        <w:spacing w:after="0" w:line="276" w:lineRule="auto"/>
        <w:rPr>
          <w:sz w:val="26"/>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042"/>
        <w:gridCol w:w="5580"/>
      </w:tblGrid>
      <w:tr w:rsidR="00A52B74" w:rsidRPr="007E66CB">
        <w:tc>
          <w:tcPr>
            <w:tcW w:w="754" w:type="pct"/>
          </w:tcPr>
          <w:p w:rsidR="00A52B74" w:rsidRPr="007E66CB" w:rsidRDefault="00A52B74" w:rsidP="00914371">
            <w:pPr>
              <w:pStyle w:val="Normal2"/>
              <w:spacing w:after="0" w:line="276" w:lineRule="auto"/>
              <w:rPr>
                <w:b/>
                <w:sz w:val="22"/>
                <w:lang w:val="en-GB"/>
              </w:rPr>
            </w:pPr>
            <w:r w:rsidRPr="007E66CB">
              <w:rPr>
                <w:b/>
                <w:sz w:val="22"/>
                <w:lang w:val="en-GB"/>
              </w:rPr>
              <w:t>Item</w:t>
            </w:r>
          </w:p>
        </w:tc>
        <w:tc>
          <w:tcPr>
            <w:tcW w:w="1498" w:type="pct"/>
          </w:tcPr>
          <w:p w:rsidR="00A52B74" w:rsidRPr="007E66CB" w:rsidRDefault="00A52B74" w:rsidP="00914371">
            <w:pPr>
              <w:pStyle w:val="Normal2"/>
              <w:spacing w:after="0" w:line="276" w:lineRule="auto"/>
              <w:rPr>
                <w:b/>
                <w:sz w:val="22"/>
                <w:lang w:val="en-GB"/>
              </w:rPr>
            </w:pPr>
            <w:r w:rsidRPr="007E66CB">
              <w:rPr>
                <w:b/>
                <w:sz w:val="22"/>
                <w:lang w:val="en-GB"/>
              </w:rPr>
              <w:t>Description</w:t>
            </w:r>
          </w:p>
        </w:tc>
        <w:tc>
          <w:tcPr>
            <w:tcW w:w="2748" w:type="pct"/>
          </w:tcPr>
          <w:p w:rsidR="00A52B74" w:rsidRPr="007E66CB" w:rsidRDefault="00A52B74" w:rsidP="00914371">
            <w:pPr>
              <w:pStyle w:val="Normal2"/>
              <w:spacing w:after="0" w:line="276" w:lineRule="auto"/>
              <w:rPr>
                <w:b/>
                <w:sz w:val="22"/>
                <w:lang w:val="en-GB"/>
              </w:rPr>
            </w:pPr>
            <w:r w:rsidRPr="007E66CB">
              <w:rPr>
                <w:b/>
                <w:sz w:val="22"/>
                <w:lang w:val="en-GB"/>
              </w:rPr>
              <w:t>Date Received</w:t>
            </w:r>
            <w:r>
              <w:rPr>
                <w:b/>
                <w:sz w:val="22"/>
                <w:lang w:val="en-GB"/>
              </w:rPr>
              <w:t xml:space="preserve">  / Found</w:t>
            </w:r>
          </w:p>
        </w:tc>
      </w:tr>
      <w:tr w:rsidR="00A52B74" w:rsidRPr="007E66CB">
        <w:tc>
          <w:tcPr>
            <w:tcW w:w="754" w:type="pct"/>
          </w:tcPr>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tc>
        <w:tc>
          <w:tcPr>
            <w:tcW w:w="1498" w:type="pct"/>
          </w:tcPr>
          <w:p w:rsidR="00A52B74" w:rsidRPr="007E66CB" w:rsidRDefault="00A52B74" w:rsidP="00914371">
            <w:pPr>
              <w:pStyle w:val="Normal2"/>
              <w:spacing w:after="0" w:line="276" w:lineRule="auto"/>
              <w:rPr>
                <w:b/>
                <w:sz w:val="26"/>
                <w:lang w:val="en-GB"/>
              </w:rPr>
            </w:pPr>
          </w:p>
        </w:tc>
        <w:tc>
          <w:tcPr>
            <w:tcW w:w="2748" w:type="pct"/>
          </w:tcPr>
          <w:p w:rsidR="00A52B74" w:rsidRPr="007E66CB" w:rsidRDefault="00A52B74" w:rsidP="00914371">
            <w:pPr>
              <w:pStyle w:val="Normal2"/>
              <w:spacing w:after="0" w:line="276" w:lineRule="auto"/>
              <w:rPr>
                <w:b/>
                <w:sz w:val="26"/>
                <w:lang w:val="en-GB"/>
              </w:rPr>
            </w:pPr>
          </w:p>
        </w:tc>
      </w:tr>
      <w:tr w:rsidR="00A52B74" w:rsidRPr="007E66CB">
        <w:tc>
          <w:tcPr>
            <w:tcW w:w="754" w:type="pct"/>
          </w:tcPr>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tc>
        <w:tc>
          <w:tcPr>
            <w:tcW w:w="1498" w:type="pct"/>
          </w:tcPr>
          <w:p w:rsidR="00A52B74" w:rsidRPr="007E66CB" w:rsidRDefault="00A52B74" w:rsidP="00914371">
            <w:pPr>
              <w:pStyle w:val="Normal2"/>
              <w:spacing w:after="0" w:line="276" w:lineRule="auto"/>
              <w:rPr>
                <w:b/>
                <w:sz w:val="26"/>
                <w:lang w:val="en-GB"/>
              </w:rPr>
            </w:pPr>
          </w:p>
        </w:tc>
        <w:tc>
          <w:tcPr>
            <w:tcW w:w="2748" w:type="pct"/>
          </w:tcPr>
          <w:p w:rsidR="00A52B74" w:rsidRPr="007E66CB" w:rsidRDefault="00A52B74" w:rsidP="00914371">
            <w:pPr>
              <w:pStyle w:val="Normal2"/>
              <w:spacing w:after="0" w:line="276" w:lineRule="auto"/>
              <w:rPr>
                <w:b/>
                <w:sz w:val="26"/>
                <w:lang w:val="en-GB"/>
              </w:rPr>
            </w:pPr>
          </w:p>
        </w:tc>
      </w:tr>
      <w:tr w:rsidR="00A52B74" w:rsidRPr="007E66CB">
        <w:tc>
          <w:tcPr>
            <w:tcW w:w="754" w:type="pct"/>
          </w:tcPr>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tc>
        <w:tc>
          <w:tcPr>
            <w:tcW w:w="1498" w:type="pct"/>
          </w:tcPr>
          <w:p w:rsidR="00A52B74" w:rsidRPr="007E66CB" w:rsidRDefault="00A52B74" w:rsidP="00914371">
            <w:pPr>
              <w:pStyle w:val="Normal2"/>
              <w:spacing w:after="0" w:line="276" w:lineRule="auto"/>
              <w:rPr>
                <w:b/>
                <w:sz w:val="26"/>
                <w:lang w:val="en-GB"/>
              </w:rPr>
            </w:pPr>
          </w:p>
        </w:tc>
        <w:tc>
          <w:tcPr>
            <w:tcW w:w="2748" w:type="pct"/>
          </w:tcPr>
          <w:p w:rsidR="00A52B74" w:rsidRPr="007E66CB" w:rsidRDefault="00A52B74" w:rsidP="00914371">
            <w:pPr>
              <w:pStyle w:val="Normal2"/>
              <w:spacing w:after="0" w:line="276" w:lineRule="auto"/>
              <w:rPr>
                <w:b/>
                <w:sz w:val="26"/>
                <w:lang w:val="en-GB"/>
              </w:rPr>
            </w:pPr>
          </w:p>
        </w:tc>
      </w:tr>
      <w:tr w:rsidR="00A52B74" w:rsidRPr="007E66CB">
        <w:tc>
          <w:tcPr>
            <w:tcW w:w="754" w:type="pct"/>
          </w:tcPr>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tc>
        <w:tc>
          <w:tcPr>
            <w:tcW w:w="1498" w:type="pct"/>
          </w:tcPr>
          <w:p w:rsidR="00A52B74" w:rsidRPr="007E66CB" w:rsidRDefault="00A52B74" w:rsidP="00914371">
            <w:pPr>
              <w:pStyle w:val="Normal2"/>
              <w:spacing w:after="0" w:line="276" w:lineRule="auto"/>
              <w:rPr>
                <w:b/>
                <w:sz w:val="26"/>
                <w:lang w:val="en-GB"/>
              </w:rPr>
            </w:pPr>
          </w:p>
        </w:tc>
        <w:tc>
          <w:tcPr>
            <w:tcW w:w="2748" w:type="pct"/>
          </w:tcPr>
          <w:p w:rsidR="00A52B74" w:rsidRPr="007E66CB" w:rsidRDefault="00A52B74" w:rsidP="00914371">
            <w:pPr>
              <w:pStyle w:val="Normal2"/>
              <w:spacing w:after="0" w:line="276" w:lineRule="auto"/>
              <w:rPr>
                <w:b/>
                <w:sz w:val="26"/>
                <w:lang w:val="en-GB"/>
              </w:rPr>
            </w:pPr>
          </w:p>
        </w:tc>
      </w:tr>
      <w:tr w:rsidR="00A52B74" w:rsidRPr="007E66CB">
        <w:tc>
          <w:tcPr>
            <w:tcW w:w="754" w:type="pct"/>
          </w:tcPr>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tc>
        <w:tc>
          <w:tcPr>
            <w:tcW w:w="1498" w:type="pct"/>
          </w:tcPr>
          <w:p w:rsidR="00A52B74" w:rsidRPr="007E66CB" w:rsidRDefault="00A52B74" w:rsidP="00914371">
            <w:pPr>
              <w:pStyle w:val="Normal2"/>
              <w:spacing w:after="0" w:line="276" w:lineRule="auto"/>
              <w:rPr>
                <w:b/>
                <w:sz w:val="26"/>
                <w:lang w:val="en-GB"/>
              </w:rPr>
            </w:pPr>
          </w:p>
        </w:tc>
        <w:tc>
          <w:tcPr>
            <w:tcW w:w="2748" w:type="pct"/>
          </w:tcPr>
          <w:p w:rsidR="00A52B74" w:rsidRPr="007E66CB" w:rsidRDefault="00A52B74" w:rsidP="00914371">
            <w:pPr>
              <w:pStyle w:val="Normal2"/>
              <w:spacing w:after="0" w:line="276" w:lineRule="auto"/>
              <w:rPr>
                <w:b/>
                <w:sz w:val="26"/>
                <w:lang w:val="en-GB"/>
              </w:rPr>
            </w:pPr>
          </w:p>
        </w:tc>
      </w:tr>
      <w:tr w:rsidR="00A52B74" w:rsidRPr="007E66CB">
        <w:tc>
          <w:tcPr>
            <w:tcW w:w="754" w:type="pct"/>
          </w:tcPr>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tc>
        <w:tc>
          <w:tcPr>
            <w:tcW w:w="1498" w:type="pct"/>
          </w:tcPr>
          <w:p w:rsidR="00A52B74" w:rsidRPr="007E66CB" w:rsidRDefault="00A52B74" w:rsidP="00914371">
            <w:pPr>
              <w:pStyle w:val="Normal2"/>
              <w:spacing w:after="0" w:line="276" w:lineRule="auto"/>
              <w:rPr>
                <w:b/>
                <w:sz w:val="26"/>
                <w:lang w:val="en-GB"/>
              </w:rPr>
            </w:pPr>
          </w:p>
        </w:tc>
        <w:tc>
          <w:tcPr>
            <w:tcW w:w="2748" w:type="pct"/>
          </w:tcPr>
          <w:p w:rsidR="00A52B74" w:rsidRPr="007E66CB" w:rsidRDefault="00A52B74" w:rsidP="00914371">
            <w:pPr>
              <w:pStyle w:val="Normal2"/>
              <w:spacing w:after="0" w:line="276" w:lineRule="auto"/>
              <w:rPr>
                <w:b/>
                <w:sz w:val="26"/>
                <w:lang w:val="en-GB"/>
              </w:rPr>
            </w:pPr>
          </w:p>
        </w:tc>
      </w:tr>
      <w:tr w:rsidR="00A52B74" w:rsidRPr="007E66CB">
        <w:tc>
          <w:tcPr>
            <w:tcW w:w="754" w:type="pct"/>
          </w:tcPr>
          <w:p w:rsidR="00A52B74" w:rsidRDefault="00A52B74" w:rsidP="00914371">
            <w:pPr>
              <w:pStyle w:val="Normal2"/>
              <w:spacing w:after="0" w:line="276" w:lineRule="auto"/>
              <w:rPr>
                <w:b/>
                <w:sz w:val="26"/>
                <w:lang w:val="en-GB"/>
              </w:rPr>
            </w:pPr>
          </w:p>
          <w:p w:rsidR="00A52B74"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tc>
        <w:tc>
          <w:tcPr>
            <w:tcW w:w="1498" w:type="pct"/>
          </w:tcPr>
          <w:p w:rsidR="00A52B74" w:rsidRPr="007E66CB" w:rsidRDefault="00A52B74" w:rsidP="00914371">
            <w:pPr>
              <w:pStyle w:val="Normal2"/>
              <w:spacing w:after="0" w:line="276" w:lineRule="auto"/>
              <w:rPr>
                <w:b/>
                <w:sz w:val="26"/>
                <w:lang w:val="en-GB"/>
              </w:rPr>
            </w:pPr>
          </w:p>
        </w:tc>
        <w:tc>
          <w:tcPr>
            <w:tcW w:w="2748" w:type="pct"/>
          </w:tcPr>
          <w:p w:rsidR="00A52B74" w:rsidRPr="007E66CB" w:rsidRDefault="00A52B74" w:rsidP="00914371">
            <w:pPr>
              <w:pStyle w:val="Normal2"/>
              <w:spacing w:after="0" w:line="276" w:lineRule="auto"/>
              <w:rPr>
                <w:b/>
                <w:sz w:val="26"/>
                <w:lang w:val="en-GB"/>
              </w:rPr>
            </w:pPr>
          </w:p>
        </w:tc>
      </w:tr>
      <w:tr w:rsidR="00A52B74" w:rsidRPr="007E66CB">
        <w:tc>
          <w:tcPr>
            <w:tcW w:w="754" w:type="pct"/>
          </w:tcPr>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tc>
        <w:tc>
          <w:tcPr>
            <w:tcW w:w="1498" w:type="pct"/>
          </w:tcPr>
          <w:p w:rsidR="00A52B74" w:rsidRPr="007E66CB" w:rsidRDefault="00A52B74" w:rsidP="00914371">
            <w:pPr>
              <w:pStyle w:val="Normal2"/>
              <w:spacing w:after="0" w:line="276" w:lineRule="auto"/>
              <w:rPr>
                <w:b/>
                <w:sz w:val="26"/>
                <w:lang w:val="en-GB"/>
              </w:rPr>
            </w:pPr>
          </w:p>
        </w:tc>
        <w:tc>
          <w:tcPr>
            <w:tcW w:w="2748" w:type="pct"/>
          </w:tcPr>
          <w:p w:rsidR="00A52B74" w:rsidRPr="007E66CB" w:rsidRDefault="00A52B74" w:rsidP="00914371">
            <w:pPr>
              <w:pStyle w:val="Normal2"/>
              <w:spacing w:after="0" w:line="276" w:lineRule="auto"/>
              <w:rPr>
                <w:b/>
                <w:sz w:val="26"/>
                <w:lang w:val="en-GB"/>
              </w:rPr>
            </w:pPr>
          </w:p>
        </w:tc>
      </w:tr>
      <w:tr w:rsidR="00A52B74" w:rsidRPr="007E66CB">
        <w:tc>
          <w:tcPr>
            <w:tcW w:w="754" w:type="pct"/>
          </w:tcPr>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tc>
        <w:tc>
          <w:tcPr>
            <w:tcW w:w="1498" w:type="pct"/>
          </w:tcPr>
          <w:p w:rsidR="00A52B74" w:rsidRPr="007E66CB" w:rsidRDefault="00A52B74" w:rsidP="00914371">
            <w:pPr>
              <w:pStyle w:val="Normal2"/>
              <w:spacing w:after="0" w:line="276" w:lineRule="auto"/>
              <w:rPr>
                <w:b/>
                <w:sz w:val="26"/>
                <w:lang w:val="en-GB"/>
              </w:rPr>
            </w:pPr>
          </w:p>
        </w:tc>
        <w:tc>
          <w:tcPr>
            <w:tcW w:w="2748" w:type="pct"/>
          </w:tcPr>
          <w:p w:rsidR="00A52B74" w:rsidRPr="007E66CB" w:rsidRDefault="00A52B74" w:rsidP="00914371">
            <w:pPr>
              <w:pStyle w:val="Normal2"/>
              <w:spacing w:after="0" w:line="276" w:lineRule="auto"/>
              <w:rPr>
                <w:b/>
                <w:sz w:val="26"/>
                <w:lang w:val="en-GB"/>
              </w:rPr>
            </w:pPr>
          </w:p>
        </w:tc>
      </w:tr>
      <w:tr w:rsidR="00A52B74" w:rsidRPr="007E66CB">
        <w:tc>
          <w:tcPr>
            <w:tcW w:w="754" w:type="pct"/>
          </w:tcPr>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p w:rsidR="00A52B74" w:rsidRPr="007E66CB" w:rsidRDefault="00A52B74" w:rsidP="00914371">
            <w:pPr>
              <w:pStyle w:val="Normal2"/>
              <w:spacing w:after="0" w:line="276" w:lineRule="auto"/>
              <w:rPr>
                <w:b/>
                <w:sz w:val="26"/>
                <w:lang w:val="en-GB"/>
              </w:rPr>
            </w:pPr>
          </w:p>
        </w:tc>
        <w:tc>
          <w:tcPr>
            <w:tcW w:w="1498" w:type="pct"/>
          </w:tcPr>
          <w:p w:rsidR="00A52B74" w:rsidRPr="007E66CB" w:rsidRDefault="00A52B74" w:rsidP="00914371">
            <w:pPr>
              <w:pStyle w:val="Normal2"/>
              <w:spacing w:after="0" w:line="276" w:lineRule="auto"/>
              <w:rPr>
                <w:b/>
                <w:sz w:val="26"/>
                <w:lang w:val="en-GB"/>
              </w:rPr>
            </w:pPr>
          </w:p>
        </w:tc>
        <w:tc>
          <w:tcPr>
            <w:tcW w:w="2748" w:type="pct"/>
          </w:tcPr>
          <w:p w:rsidR="00A52B74" w:rsidRPr="007E66CB" w:rsidRDefault="00A52B74" w:rsidP="00914371">
            <w:pPr>
              <w:pStyle w:val="Normal2"/>
              <w:spacing w:after="0" w:line="276" w:lineRule="auto"/>
              <w:rPr>
                <w:b/>
                <w:sz w:val="26"/>
                <w:lang w:val="en-GB"/>
              </w:rPr>
            </w:pPr>
          </w:p>
        </w:tc>
      </w:tr>
    </w:tbl>
    <w:p w:rsidR="00A52B74" w:rsidRPr="007E66CB" w:rsidRDefault="00A52B74" w:rsidP="00A52B74">
      <w:pPr>
        <w:pStyle w:val="Normal2"/>
        <w:spacing w:after="0" w:line="276" w:lineRule="auto"/>
        <w:rPr>
          <w:b/>
          <w:sz w:val="26"/>
          <w:lang w:val="en-GB"/>
        </w:rPr>
        <w:sectPr w:rsidR="00A52B74" w:rsidRPr="007E66CB" w:rsidSect="00914371">
          <w:pgSz w:w="12240" w:h="15840"/>
          <w:pgMar w:top="720" w:right="1152" w:bottom="720" w:left="1152" w:header="720" w:footer="720" w:gutter="0"/>
          <w:cols w:space="720"/>
          <w:docGrid w:linePitch="360"/>
        </w:sectPr>
      </w:pPr>
      <w:r w:rsidRPr="005C44AF">
        <w:rPr>
          <w:b/>
          <w:sz w:val="26"/>
        </w:rPr>
        <w:t xml:space="preserve">*NOTE:  Each individual item of evidence should have its own Chain of Custody </w:t>
      </w:r>
      <w:r>
        <w:rPr>
          <w:b/>
          <w:sz w:val="26"/>
        </w:rPr>
        <w:t>Log</w:t>
      </w:r>
    </w:p>
    <w:p w:rsidR="00A52B74" w:rsidRPr="00731BC9" w:rsidRDefault="00A52B74" w:rsidP="00A52B74">
      <w:pPr>
        <w:pStyle w:val="Normal1"/>
        <w:rPr>
          <w:spacing w:val="20"/>
        </w:rPr>
      </w:pPr>
      <w:r>
        <w:lastRenderedPageBreak/>
        <w:br w:type="page"/>
      </w:r>
      <w:r>
        <w:rPr>
          <w:noProof/>
          <w:color w:val="0F243E"/>
          <w:lang w:val="en-US" w:bidi="ar-SA"/>
        </w:rPr>
        <w:lastRenderedPageBreak/>
        <w:drawing>
          <wp:anchor distT="0" distB="0" distL="114300" distR="114300" simplePos="0" relativeHeight="251660288" behindDoc="1" locked="0" layoutInCell="1" allowOverlap="1">
            <wp:simplePos x="0" y="0"/>
            <wp:positionH relativeFrom="margin">
              <wp:posOffset>0</wp:posOffset>
            </wp:positionH>
            <wp:positionV relativeFrom="paragraph">
              <wp:posOffset>361950</wp:posOffset>
            </wp:positionV>
            <wp:extent cx="1031240" cy="927735"/>
            <wp:effectExtent l="25400" t="0" r="10160" b="0"/>
            <wp:wrapSquare wrapText="bothSides"/>
            <wp:docPr id="2" name="Picture 2" descr="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ice Seal"/>
                    <pic:cNvPicPr>
                      <a:picLocks noChangeAspect="1" noChangeArrowheads="1"/>
                    </pic:cNvPicPr>
                  </pic:nvPicPr>
                  <pic:blipFill>
                    <a:blip r:embed="rId4"/>
                    <a:srcRect/>
                    <a:stretch>
                      <a:fillRect/>
                    </a:stretch>
                  </pic:blipFill>
                  <pic:spPr bwMode="auto">
                    <a:xfrm>
                      <a:off x="0" y="0"/>
                      <a:ext cx="1031240" cy="927735"/>
                    </a:xfrm>
                    <a:prstGeom prst="rect">
                      <a:avLst/>
                    </a:prstGeom>
                    <a:noFill/>
                  </pic:spPr>
                </pic:pic>
              </a:graphicData>
            </a:graphic>
          </wp:anchor>
        </w:drawing>
      </w:r>
    </w:p>
    <w:p w:rsidR="00A52B74" w:rsidRPr="004B50A8" w:rsidRDefault="00A52B74" w:rsidP="00A52B74">
      <w:pPr>
        <w:pStyle w:val="Normal2"/>
        <w:rPr>
          <w:rFonts w:ascii="Cambria" w:hAnsi="Cambria"/>
          <w:smallCaps/>
          <w:sz w:val="34"/>
        </w:rPr>
      </w:pPr>
      <w:r w:rsidRPr="004B50A8">
        <w:rPr>
          <w:rFonts w:ascii="Cambria" w:hAnsi="Cambria"/>
          <w:smallCaps/>
          <w:sz w:val="34"/>
        </w:rPr>
        <w:t>Ministry of justice</w:t>
      </w:r>
    </w:p>
    <w:p w:rsidR="00A52B74" w:rsidRPr="004B50A8" w:rsidRDefault="00A52B74" w:rsidP="00A52B74">
      <w:pPr>
        <w:pStyle w:val="Normal2"/>
        <w:rPr>
          <w:rFonts w:ascii="Cambria" w:hAnsi="Cambria"/>
          <w:smallCaps/>
          <w:sz w:val="34"/>
        </w:rPr>
      </w:pPr>
      <w:r w:rsidRPr="004B50A8">
        <w:rPr>
          <w:rFonts w:ascii="Cambria" w:hAnsi="Cambria"/>
          <w:smallCaps/>
          <w:sz w:val="34"/>
        </w:rPr>
        <w:t xml:space="preserve">SGBV </w:t>
      </w:r>
      <w:r>
        <w:rPr>
          <w:rFonts w:ascii="Cambria" w:hAnsi="Cambria"/>
          <w:smallCaps/>
          <w:sz w:val="34"/>
        </w:rPr>
        <w:t xml:space="preserve">Item </w:t>
      </w:r>
      <w:r w:rsidRPr="004B50A8">
        <w:rPr>
          <w:rFonts w:ascii="Cambria" w:hAnsi="Cambria"/>
          <w:smallCaps/>
          <w:sz w:val="34"/>
        </w:rPr>
        <w:t>Chain of Custody Log</w:t>
      </w:r>
    </w:p>
    <w:p w:rsidR="00A52B74" w:rsidRPr="00731BC9" w:rsidRDefault="00A52B74" w:rsidP="00A52B74">
      <w:pPr>
        <w:pStyle w:val="Normal2"/>
        <w:rPr>
          <w:rFonts w:ascii="Calibri" w:eastAsia="Calibri" w:hAnsi="Calibri"/>
          <w:color w:val="5A5A5A"/>
          <w:sz w:val="2"/>
          <w:szCs w:val="20"/>
        </w:rPr>
      </w:pPr>
    </w:p>
    <w:p w:rsidR="00A52B74" w:rsidRPr="00731BC9" w:rsidRDefault="00A52B74" w:rsidP="00A52B74">
      <w:pPr>
        <w:pStyle w:val="Normal2"/>
        <w:rPr>
          <w:rFonts w:ascii="Calibri" w:eastAsia="Calibri" w:hAnsi="Calibri" w:cs="Arial Narrow"/>
          <w:sz w:val="32"/>
          <w:lang w:bidi="ar-SA"/>
        </w:rPr>
      </w:pPr>
      <w:r>
        <w:rPr>
          <w:rFonts w:ascii="Arial Narrow" w:eastAsia="Calibri" w:hAnsi="Arial Narrow" w:cs="Arial Narrow"/>
          <w:sz w:val="32"/>
          <w:lang w:bidi="ar-SA"/>
        </w:rPr>
        <w:tab/>
      </w:r>
      <w:r>
        <w:rPr>
          <w:rFonts w:ascii="Arial Narrow" w:eastAsia="Calibri" w:hAnsi="Arial Narrow" w:cs="Arial Narrow"/>
          <w:sz w:val="32"/>
          <w:lang w:bidi="ar-SA"/>
        </w:rPr>
        <w:tab/>
      </w:r>
      <w:r>
        <w:rPr>
          <w:rFonts w:ascii="Arial Narrow" w:eastAsia="Calibri" w:hAnsi="Arial Narrow" w:cs="Arial Narrow"/>
          <w:sz w:val="32"/>
          <w:lang w:bidi="ar-SA"/>
        </w:rPr>
        <w:tab/>
      </w:r>
      <w:r w:rsidRPr="00731BC9">
        <w:rPr>
          <w:rFonts w:ascii="Calibri" w:eastAsia="Calibri" w:hAnsi="Calibri" w:cs="Arial Narrow"/>
          <w:sz w:val="26"/>
          <w:lang w:bidi="ar-SA"/>
        </w:rPr>
        <w:t>NAME OF VICTIM</w:t>
      </w:r>
      <w:r w:rsidRPr="00731BC9">
        <w:rPr>
          <w:rFonts w:ascii="Calibri" w:eastAsia="Calibri" w:hAnsi="Calibri" w:cs="Arial Narrow"/>
          <w:sz w:val="32"/>
          <w:lang w:bidi="ar-SA"/>
        </w:rPr>
        <w:t>: ___________________</w:t>
      </w:r>
    </w:p>
    <w:p w:rsidR="00A52B74" w:rsidRPr="00731BC9" w:rsidRDefault="00A52B74" w:rsidP="00A52B74">
      <w:pPr>
        <w:autoSpaceDE w:val="0"/>
        <w:autoSpaceDN w:val="0"/>
        <w:adjustRightInd w:val="0"/>
        <w:spacing w:after="0" w:line="240" w:lineRule="auto"/>
        <w:rPr>
          <w:rFonts w:ascii="Calibri" w:eastAsia="Calibri" w:hAnsi="Calibri" w:cs="Arial"/>
          <w:sz w:val="24"/>
          <w:szCs w:val="24"/>
          <w:lang w:bidi="ar-SA"/>
        </w:rPr>
      </w:pPr>
    </w:p>
    <w:p w:rsidR="00A52B74" w:rsidRPr="00731BC9" w:rsidRDefault="00A52B74" w:rsidP="00A52B74">
      <w:pPr>
        <w:autoSpaceDE w:val="0"/>
        <w:autoSpaceDN w:val="0"/>
        <w:adjustRightInd w:val="0"/>
        <w:spacing w:after="160" w:line="240" w:lineRule="auto"/>
        <w:rPr>
          <w:rFonts w:ascii="Calibri" w:eastAsia="Calibri" w:hAnsi="Calibri" w:cs="Arial"/>
          <w:sz w:val="24"/>
          <w:szCs w:val="24"/>
          <w:lang w:bidi="ar-SA"/>
        </w:rPr>
      </w:pPr>
      <w:r w:rsidRPr="00731BC9">
        <w:rPr>
          <w:rFonts w:ascii="Calibri" w:eastAsia="Calibri" w:hAnsi="Calibri" w:cs="Arial"/>
          <w:sz w:val="24"/>
          <w:szCs w:val="24"/>
          <w:lang w:bidi="ar-SA"/>
        </w:rPr>
        <w:t>All actors in a sexual assault &amp; abuse case who may have access to evidence, including health professionals, police, case liaison officers, and prosecutors:</w:t>
      </w:r>
    </w:p>
    <w:p w:rsidR="00A52B74" w:rsidRPr="00731BC9" w:rsidRDefault="00A52B74" w:rsidP="00A52B74">
      <w:pPr>
        <w:autoSpaceDE w:val="0"/>
        <w:autoSpaceDN w:val="0"/>
        <w:adjustRightInd w:val="0"/>
        <w:spacing w:after="160" w:line="240" w:lineRule="auto"/>
        <w:rPr>
          <w:rFonts w:ascii="Calibri" w:eastAsia="Calibri" w:hAnsi="Calibri" w:cs="Arial"/>
          <w:sz w:val="24"/>
          <w:szCs w:val="24"/>
          <w:lang w:bidi="ar-SA"/>
        </w:rPr>
      </w:pPr>
      <w:r w:rsidRPr="00731BC9">
        <w:rPr>
          <w:rFonts w:ascii="Calibri" w:eastAsia="Calibri" w:hAnsi="Calibri" w:cs="Arial"/>
          <w:sz w:val="24"/>
          <w:szCs w:val="24"/>
          <w:lang w:bidi="ar-SA"/>
        </w:rPr>
        <w:t>Please complete this form each time an item requiring chain of custody is transferred or distributed (stored or secured). This "running" document accompanies the item of evidence at each step of processing the evidence</w:t>
      </w:r>
      <w:r w:rsidRPr="0009597B">
        <w:rPr>
          <w:rFonts w:ascii="Calibri" w:eastAsia="Calibri" w:hAnsi="Calibri" w:cs="Arial"/>
          <w:sz w:val="24"/>
          <w:szCs w:val="24"/>
          <w:lang w:bidi="ar-SA"/>
        </w:rPr>
        <w:t xml:space="preserve"> even after the custody is turned over to the </w:t>
      </w:r>
      <w:r>
        <w:rPr>
          <w:rFonts w:ascii="Calibri" w:eastAsia="Calibri" w:hAnsi="Calibri" w:cs="Arial"/>
          <w:sz w:val="24"/>
          <w:szCs w:val="24"/>
          <w:lang w:bidi="ar-SA"/>
        </w:rPr>
        <w:t>prosecutor</w:t>
      </w:r>
      <w:r w:rsidRPr="0009597B">
        <w:rPr>
          <w:rFonts w:ascii="Calibri" w:eastAsia="Calibri" w:hAnsi="Calibri" w:cs="Arial"/>
          <w:sz w:val="24"/>
          <w:szCs w:val="24"/>
          <w:lang w:bidi="ar-SA"/>
        </w:rPr>
        <w:t xml:space="preserve"> (or until the evidence is destroyed).  </w:t>
      </w:r>
      <w:r w:rsidRPr="00731BC9">
        <w:rPr>
          <w:rFonts w:ascii="Calibri" w:eastAsia="Calibri" w:hAnsi="Calibri" w:cs="Arial"/>
          <w:sz w:val="24"/>
          <w:szCs w:val="24"/>
          <w:lang w:bidi="ar-SA"/>
        </w:rPr>
        <w:t>Note that each item should be in a sealed, marked container or package.</w:t>
      </w:r>
    </w:p>
    <w:p w:rsidR="00A52B74" w:rsidRPr="0009597B" w:rsidRDefault="00A52B74" w:rsidP="00A52B74">
      <w:pPr>
        <w:autoSpaceDE w:val="0"/>
        <w:autoSpaceDN w:val="0"/>
        <w:adjustRightInd w:val="0"/>
        <w:spacing w:after="160" w:line="240" w:lineRule="auto"/>
        <w:rPr>
          <w:rFonts w:ascii="Calibri" w:eastAsia="Calibri" w:hAnsi="Calibri" w:cs="Arial"/>
          <w:b/>
          <w:sz w:val="24"/>
          <w:szCs w:val="24"/>
          <w:lang w:bidi="ar-SA"/>
        </w:rPr>
      </w:pPr>
      <w:r w:rsidRPr="0009597B">
        <w:rPr>
          <w:rFonts w:ascii="Calibri" w:eastAsia="Calibri" w:hAnsi="Calibri" w:cs="Arial"/>
          <w:b/>
          <w:sz w:val="24"/>
          <w:szCs w:val="24"/>
          <w:lang w:bidi="ar-SA"/>
        </w:rPr>
        <w:t xml:space="preserve">Complete Chain of Custody form for </w:t>
      </w:r>
      <w:r w:rsidRPr="0009597B">
        <w:rPr>
          <w:rFonts w:ascii="Calibri" w:eastAsia="Calibri" w:hAnsi="Calibri" w:cs="Arial"/>
          <w:b/>
          <w:sz w:val="24"/>
          <w:szCs w:val="24"/>
          <w:u w:val="single"/>
          <w:lang w:bidi="ar-SA"/>
        </w:rPr>
        <w:t>each individual item of evidence</w:t>
      </w:r>
      <w:r w:rsidRPr="0009597B">
        <w:rPr>
          <w:rFonts w:ascii="Calibri" w:eastAsia="Calibri" w:hAnsi="Calibri" w:cs="Arial"/>
          <w:b/>
          <w:sz w:val="24"/>
          <w:szCs w:val="24"/>
          <w:lang w:bidi="ar-SA"/>
        </w:rPr>
        <w:t xml:space="preserve">.  This document stays with the item or evidence at all times, NOT in a separate file.  </w:t>
      </w:r>
    </w:p>
    <w:p w:rsidR="00A52B74" w:rsidRPr="00731BC9" w:rsidRDefault="00A52B74" w:rsidP="00A52B74">
      <w:pPr>
        <w:autoSpaceDE w:val="0"/>
        <w:autoSpaceDN w:val="0"/>
        <w:adjustRightInd w:val="0"/>
        <w:spacing w:after="160" w:line="240" w:lineRule="auto"/>
        <w:rPr>
          <w:rFonts w:ascii="Calibri" w:eastAsia="Calibri" w:hAnsi="Calibri" w:cs="Arial"/>
          <w:i/>
          <w:iCs/>
          <w:sz w:val="20"/>
          <w:szCs w:val="20"/>
          <w:lang w:bidi="ar-SA"/>
        </w:rPr>
      </w:pPr>
      <w:r w:rsidRPr="00731BC9">
        <w:rPr>
          <w:rFonts w:ascii="Calibri" w:eastAsia="Calibri" w:hAnsi="Calibri" w:cs="Arial"/>
          <w:i/>
          <w:iCs/>
          <w:sz w:val="20"/>
          <w:szCs w:val="20"/>
          <w:lang w:bidi="ar-SA"/>
        </w:rPr>
        <w:t xml:space="preserve">Examples of Distribution: "Secured in Safe", Secured in Refrigerator", </w:t>
      </w:r>
      <w:r w:rsidRPr="00731BC9">
        <w:rPr>
          <w:rFonts w:ascii="Calibri" w:eastAsia="Calibri" w:hAnsi="Calibri" w:cs="Arial"/>
          <w:i/>
          <w:iCs/>
          <w:lang w:bidi="ar-SA"/>
        </w:rPr>
        <w:t>"</w:t>
      </w:r>
      <w:r w:rsidRPr="00731BC9">
        <w:rPr>
          <w:rFonts w:ascii="Calibri" w:eastAsia="Calibri" w:hAnsi="Calibri" w:cs="Arial"/>
          <w:i/>
          <w:iCs/>
          <w:sz w:val="20"/>
          <w:szCs w:val="20"/>
          <w:lang w:bidi="ar-SA"/>
        </w:rPr>
        <w:t>Gave to Officer John Smith"</w:t>
      </w:r>
    </w:p>
    <w:p w:rsidR="00A52B74" w:rsidRPr="00731BC9" w:rsidRDefault="00A52B74" w:rsidP="00A52B74">
      <w:pPr>
        <w:pBdr>
          <w:bottom w:val="single" w:sz="12" w:space="1" w:color="auto"/>
        </w:pBdr>
        <w:autoSpaceDE w:val="0"/>
        <w:autoSpaceDN w:val="0"/>
        <w:adjustRightInd w:val="0"/>
        <w:spacing w:after="0" w:line="240" w:lineRule="auto"/>
        <w:rPr>
          <w:rFonts w:ascii="Calibri" w:eastAsia="Calibri" w:hAnsi="Calibri" w:cs="Arial"/>
          <w:sz w:val="2"/>
          <w:szCs w:val="24"/>
          <w:lang w:bidi="ar-SA"/>
        </w:rPr>
      </w:pPr>
    </w:p>
    <w:p w:rsidR="00A52B74" w:rsidRPr="00731BC9" w:rsidRDefault="00A52B74" w:rsidP="00A52B74">
      <w:pPr>
        <w:autoSpaceDE w:val="0"/>
        <w:autoSpaceDN w:val="0"/>
        <w:adjustRightInd w:val="0"/>
        <w:spacing w:after="0" w:line="240" w:lineRule="auto"/>
        <w:rPr>
          <w:rFonts w:ascii="Calibri" w:eastAsia="Calibri" w:hAnsi="Calibri" w:cs="Arial"/>
          <w:sz w:val="10"/>
          <w:szCs w:val="24"/>
          <w:lang w:bidi="ar-SA"/>
        </w:rPr>
      </w:pP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 xml:space="preserve">Name of Collector of Evidence: </w:t>
      </w:r>
      <w:r>
        <w:rPr>
          <w:rFonts w:ascii="Calibri" w:eastAsia="Calibri" w:hAnsi="Calibri" w:cs="Arial"/>
          <w:sz w:val="24"/>
          <w:szCs w:val="24"/>
          <w:lang w:bidi="ar-SA"/>
        </w:rPr>
        <w:t>(A)</w:t>
      </w:r>
      <w:r w:rsidRPr="00731BC9">
        <w:rPr>
          <w:rFonts w:ascii="Calibri" w:eastAsia="Calibri" w:hAnsi="Calibri" w:cs="Arial"/>
          <w:sz w:val="24"/>
          <w:szCs w:val="24"/>
          <w:lang w:bidi="ar-SA"/>
        </w:rPr>
        <w:t>____________________</w:t>
      </w:r>
      <w:r w:rsidRPr="00731BC9">
        <w:rPr>
          <w:rFonts w:ascii="Calibri" w:eastAsia="Calibri" w:hAnsi="Calibri" w:cs="Arial"/>
          <w:sz w:val="24"/>
          <w:szCs w:val="24"/>
          <w:lang w:bidi="ar-SA"/>
        </w:rPr>
        <w:tab/>
        <w:t>Date: ________ Time:  __________</w:t>
      </w: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Describe Item: _________________________________________________________________</w:t>
      </w: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 xml:space="preserve">Describe distribution of Evidence by Collector: </w:t>
      </w:r>
      <w:r>
        <w:rPr>
          <w:rFonts w:ascii="Calibri" w:eastAsia="Calibri" w:hAnsi="Calibri" w:cs="Arial"/>
          <w:sz w:val="24"/>
          <w:szCs w:val="24"/>
          <w:lang w:bidi="ar-SA"/>
        </w:rPr>
        <w:t>(B)</w:t>
      </w:r>
      <w:r w:rsidRPr="00731BC9">
        <w:rPr>
          <w:rFonts w:ascii="Calibri" w:eastAsia="Calibri" w:hAnsi="Calibri" w:cs="Arial"/>
          <w:sz w:val="24"/>
          <w:szCs w:val="24"/>
          <w:lang w:bidi="ar-SA"/>
        </w:rPr>
        <w:t>_____________________________________</w:t>
      </w: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 xml:space="preserve">Date: </w:t>
      </w:r>
      <w:r w:rsidRPr="00731BC9">
        <w:rPr>
          <w:rFonts w:ascii="Calibri" w:eastAsia="Calibri" w:hAnsi="Calibri" w:cs="Arial"/>
          <w:sz w:val="24"/>
          <w:szCs w:val="24"/>
          <w:lang w:bidi="ar-SA"/>
        </w:rPr>
        <w:tab/>
        <w:t>___________ Time: __________</w:t>
      </w:r>
      <w:r w:rsidRPr="00731BC9">
        <w:rPr>
          <w:rFonts w:ascii="Calibri" w:eastAsia="Calibri" w:hAnsi="Calibri" w:cs="Arial"/>
          <w:sz w:val="24"/>
          <w:szCs w:val="24"/>
          <w:lang w:bidi="ar-SA"/>
        </w:rPr>
        <w:tab/>
        <w:t>Initials of Collector: _______________</w:t>
      </w:r>
    </w:p>
    <w:p w:rsidR="00A52B74" w:rsidRPr="00731BC9" w:rsidRDefault="00A52B74" w:rsidP="00A52B74">
      <w:pPr>
        <w:pBdr>
          <w:bottom w:val="single" w:sz="12" w:space="1" w:color="auto"/>
        </w:pBd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Received by: _________________________</w:t>
      </w:r>
      <w:r w:rsidRPr="00731BC9">
        <w:rPr>
          <w:rFonts w:ascii="Calibri" w:eastAsia="Calibri" w:hAnsi="Calibri" w:cs="Arial"/>
          <w:sz w:val="24"/>
          <w:szCs w:val="24"/>
          <w:lang w:bidi="ar-SA"/>
        </w:rPr>
        <w:tab/>
      </w:r>
      <w:r w:rsidRPr="00731BC9">
        <w:rPr>
          <w:rFonts w:ascii="Calibri" w:eastAsia="Calibri" w:hAnsi="Calibri" w:cs="Arial"/>
          <w:sz w:val="24"/>
          <w:szCs w:val="24"/>
          <w:lang w:bidi="ar-SA"/>
        </w:rPr>
        <w:tab/>
      </w:r>
      <w:r w:rsidRPr="00731BC9">
        <w:rPr>
          <w:rFonts w:ascii="Calibri" w:eastAsia="Calibri" w:hAnsi="Calibri" w:cs="Arial"/>
          <w:sz w:val="24"/>
          <w:szCs w:val="24"/>
          <w:lang w:bidi="ar-SA"/>
        </w:rPr>
        <w:tab/>
        <w:t>Date</w:t>
      </w:r>
      <w:proofErr w:type="gramStart"/>
      <w:r w:rsidRPr="00731BC9">
        <w:rPr>
          <w:rFonts w:ascii="Calibri" w:eastAsia="Calibri" w:hAnsi="Calibri" w:cs="Arial"/>
          <w:sz w:val="24"/>
          <w:szCs w:val="24"/>
          <w:lang w:bidi="ar-SA"/>
        </w:rPr>
        <w:t>:_</w:t>
      </w:r>
      <w:proofErr w:type="gramEnd"/>
      <w:r w:rsidRPr="00731BC9">
        <w:rPr>
          <w:rFonts w:ascii="Calibri" w:eastAsia="Calibri" w:hAnsi="Calibri" w:cs="Arial"/>
          <w:sz w:val="24"/>
          <w:szCs w:val="24"/>
          <w:lang w:bidi="ar-SA"/>
        </w:rPr>
        <w:t>_______  Time:  __________</w:t>
      </w:r>
    </w:p>
    <w:p w:rsidR="00A52B74" w:rsidRPr="00731BC9" w:rsidRDefault="00A52B74" w:rsidP="00A52B74">
      <w:pPr>
        <w:pBdr>
          <w:bottom w:val="single" w:sz="12" w:space="1" w:color="auto"/>
        </w:pBdr>
        <w:autoSpaceDE w:val="0"/>
        <w:autoSpaceDN w:val="0"/>
        <w:adjustRightInd w:val="0"/>
        <w:spacing w:after="0" w:line="276" w:lineRule="auto"/>
        <w:rPr>
          <w:rFonts w:ascii="Calibri" w:eastAsia="Calibri" w:hAnsi="Calibri" w:cs="Arial"/>
          <w:sz w:val="10"/>
          <w:szCs w:val="24"/>
          <w:lang w:bidi="ar-SA"/>
        </w:rPr>
      </w:pPr>
    </w:p>
    <w:p w:rsidR="00A52B74" w:rsidRPr="00731BC9" w:rsidRDefault="00A52B74" w:rsidP="00A52B74">
      <w:pPr>
        <w:autoSpaceDE w:val="0"/>
        <w:autoSpaceDN w:val="0"/>
        <w:adjustRightInd w:val="0"/>
        <w:spacing w:after="0" w:line="276" w:lineRule="auto"/>
        <w:rPr>
          <w:rFonts w:ascii="Calibri" w:eastAsia="Calibri" w:hAnsi="Calibri" w:cs="Arial"/>
          <w:sz w:val="10"/>
          <w:szCs w:val="24"/>
          <w:lang w:bidi="ar-SA"/>
        </w:rPr>
      </w:pP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 xml:space="preserve">Name of Collector of Evidence: </w:t>
      </w:r>
      <w:r>
        <w:rPr>
          <w:rFonts w:ascii="Calibri" w:eastAsia="Calibri" w:hAnsi="Calibri" w:cs="Arial"/>
          <w:sz w:val="24"/>
          <w:szCs w:val="24"/>
          <w:lang w:bidi="ar-SA"/>
        </w:rPr>
        <w:t>(B)</w:t>
      </w:r>
      <w:r w:rsidRPr="00731BC9">
        <w:rPr>
          <w:rFonts w:ascii="Calibri" w:eastAsia="Calibri" w:hAnsi="Calibri" w:cs="Arial"/>
          <w:sz w:val="24"/>
          <w:szCs w:val="24"/>
          <w:lang w:bidi="ar-SA"/>
        </w:rPr>
        <w:t>____________________</w:t>
      </w:r>
      <w:r w:rsidRPr="00731BC9">
        <w:rPr>
          <w:rFonts w:ascii="Calibri" w:eastAsia="Calibri" w:hAnsi="Calibri" w:cs="Arial"/>
          <w:sz w:val="24"/>
          <w:szCs w:val="24"/>
          <w:lang w:bidi="ar-SA"/>
        </w:rPr>
        <w:tab/>
        <w:t>Date: ________ Time:  __________</w:t>
      </w: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Describe Item: _________________________________________________________________</w:t>
      </w: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Describe distribution of Evidence by Collector: ________________________________________</w:t>
      </w: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 xml:space="preserve">Date: </w:t>
      </w:r>
      <w:r w:rsidRPr="00731BC9">
        <w:rPr>
          <w:rFonts w:ascii="Calibri" w:eastAsia="Calibri" w:hAnsi="Calibri" w:cs="Arial"/>
          <w:sz w:val="24"/>
          <w:szCs w:val="24"/>
          <w:lang w:bidi="ar-SA"/>
        </w:rPr>
        <w:tab/>
        <w:t>___________ Time: __________</w:t>
      </w:r>
      <w:r w:rsidRPr="00731BC9">
        <w:rPr>
          <w:rFonts w:ascii="Calibri" w:eastAsia="Calibri" w:hAnsi="Calibri" w:cs="Arial"/>
          <w:sz w:val="24"/>
          <w:szCs w:val="24"/>
          <w:lang w:bidi="ar-SA"/>
        </w:rPr>
        <w:tab/>
        <w:t>Initials of Collector: _______________</w:t>
      </w:r>
    </w:p>
    <w:p w:rsidR="00A52B74" w:rsidRPr="00731BC9" w:rsidRDefault="00A52B74" w:rsidP="00A52B74">
      <w:pPr>
        <w:pBdr>
          <w:bottom w:val="single" w:sz="12" w:space="1" w:color="auto"/>
        </w:pBd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 xml:space="preserve">Received by: </w:t>
      </w:r>
      <w:r>
        <w:rPr>
          <w:rFonts w:ascii="Calibri" w:eastAsia="Calibri" w:hAnsi="Calibri" w:cs="Arial"/>
          <w:sz w:val="24"/>
          <w:szCs w:val="24"/>
          <w:lang w:bidi="ar-SA"/>
        </w:rPr>
        <w:t>(C</w:t>
      </w:r>
      <w:proofErr w:type="gramStart"/>
      <w:r>
        <w:rPr>
          <w:rFonts w:ascii="Calibri" w:eastAsia="Calibri" w:hAnsi="Calibri" w:cs="Arial"/>
          <w:sz w:val="24"/>
          <w:szCs w:val="24"/>
          <w:lang w:bidi="ar-SA"/>
        </w:rPr>
        <w:t>)</w:t>
      </w:r>
      <w:r w:rsidRPr="00731BC9">
        <w:rPr>
          <w:rFonts w:ascii="Calibri" w:eastAsia="Calibri" w:hAnsi="Calibri" w:cs="Arial"/>
          <w:sz w:val="24"/>
          <w:szCs w:val="24"/>
          <w:lang w:bidi="ar-SA"/>
        </w:rPr>
        <w:t>_</w:t>
      </w:r>
      <w:proofErr w:type="gramEnd"/>
      <w:r w:rsidRPr="00731BC9">
        <w:rPr>
          <w:rFonts w:ascii="Calibri" w:eastAsia="Calibri" w:hAnsi="Calibri" w:cs="Arial"/>
          <w:sz w:val="24"/>
          <w:szCs w:val="24"/>
          <w:lang w:bidi="ar-SA"/>
        </w:rPr>
        <w:t>______________________</w:t>
      </w:r>
      <w:r w:rsidRPr="00731BC9">
        <w:rPr>
          <w:rFonts w:ascii="Calibri" w:eastAsia="Calibri" w:hAnsi="Calibri" w:cs="Arial"/>
          <w:sz w:val="24"/>
          <w:szCs w:val="24"/>
          <w:lang w:bidi="ar-SA"/>
        </w:rPr>
        <w:tab/>
      </w:r>
      <w:r w:rsidRPr="00731BC9">
        <w:rPr>
          <w:rFonts w:ascii="Calibri" w:eastAsia="Calibri" w:hAnsi="Calibri" w:cs="Arial"/>
          <w:sz w:val="24"/>
          <w:szCs w:val="24"/>
          <w:lang w:bidi="ar-SA"/>
        </w:rPr>
        <w:tab/>
      </w:r>
      <w:r w:rsidRPr="00731BC9">
        <w:rPr>
          <w:rFonts w:ascii="Calibri" w:eastAsia="Calibri" w:hAnsi="Calibri" w:cs="Arial"/>
          <w:sz w:val="24"/>
          <w:szCs w:val="24"/>
          <w:lang w:bidi="ar-SA"/>
        </w:rPr>
        <w:tab/>
        <w:t>Date:________  Time:  __________</w:t>
      </w:r>
    </w:p>
    <w:p w:rsidR="00A52B74" w:rsidRPr="00731BC9" w:rsidRDefault="00A52B74" w:rsidP="00A52B74">
      <w:pPr>
        <w:pBdr>
          <w:bottom w:val="single" w:sz="12" w:space="1" w:color="auto"/>
        </w:pBdr>
        <w:autoSpaceDE w:val="0"/>
        <w:autoSpaceDN w:val="0"/>
        <w:adjustRightInd w:val="0"/>
        <w:spacing w:after="0" w:line="276" w:lineRule="auto"/>
        <w:rPr>
          <w:rFonts w:ascii="Calibri" w:eastAsia="Calibri" w:hAnsi="Calibri" w:cs="Arial"/>
          <w:b/>
          <w:sz w:val="10"/>
          <w:szCs w:val="24"/>
          <w:lang w:bidi="ar-SA"/>
        </w:rPr>
      </w:pPr>
    </w:p>
    <w:p w:rsidR="00A52B74" w:rsidRPr="00731BC9" w:rsidRDefault="00A52B74" w:rsidP="00A52B74">
      <w:pPr>
        <w:autoSpaceDE w:val="0"/>
        <w:autoSpaceDN w:val="0"/>
        <w:adjustRightInd w:val="0"/>
        <w:spacing w:after="0" w:line="276" w:lineRule="auto"/>
        <w:rPr>
          <w:rFonts w:ascii="Calibri" w:eastAsia="Calibri" w:hAnsi="Calibri" w:cs="Arial"/>
          <w:b/>
          <w:sz w:val="10"/>
          <w:szCs w:val="24"/>
          <w:lang w:bidi="ar-SA"/>
        </w:rPr>
      </w:pP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 xml:space="preserve">Name of Collector of Evidence: </w:t>
      </w:r>
      <w:r>
        <w:rPr>
          <w:rFonts w:ascii="Calibri" w:eastAsia="Calibri" w:hAnsi="Calibri" w:cs="Arial"/>
          <w:sz w:val="24"/>
          <w:szCs w:val="24"/>
          <w:lang w:bidi="ar-SA"/>
        </w:rPr>
        <w:t>(C)</w:t>
      </w:r>
      <w:r w:rsidRPr="00731BC9">
        <w:rPr>
          <w:rFonts w:ascii="Calibri" w:eastAsia="Calibri" w:hAnsi="Calibri" w:cs="Arial"/>
          <w:sz w:val="24"/>
          <w:szCs w:val="24"/>
          <w:lang w:bidi="ar-SA"/>
        </w:rPr>
        <w:t>____________________</w:t>
      </w:r>
      <w:r w:rsidRPr="00731BC9">
        <w:rPr>
          <w:rFonts w:ascii="Calibri" w:eastAsia="Calibri" w:hAnsi="Calibri" w:cs="Arial"/>
          <w:sz w:val="24"/>
          <w:szCs w:val="24"/>
          <w:lang w:bidi="ar-SA"/>
        </w:rPr>
        <w:tab/>
        <w:t>Date: ________ Time:  __________</w:t>
      </w: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Describe Item: _________________________________________________________________</w:t>
      </w: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Describe distribution of Evidence by Collector: ________________________________________</w:t>
      </w:r>
    </w:p>
    <w:p w:rsidR="00A52B74" w:rsidRPr="00731BC9" w:rsidRDefault="00A52B74" w:rsidP="00A52B74">
      <w:pP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 xml:space="preserve">Date: </w:t>
      </w:r>
      <w:r w:rsidRPr="00731BC9">
        <w:rPr>
          <w:rFonts w:ascii="Calibri" w:eastAsia="Calibri" w:hAnsi="Calibri" w:cs="Arial"/>
          <w:sz w:val="24"/>
          <w:szCs w:val="24"/>
          <w:lang w:bidi="ar-SA"/>
        </w:rPr>
        <w:tab/>
        <w:t>___________ Time: __________</w:t>
      </w:r>
      <w:r w:rsidRPr="00731BC9">
        <w:rPr>
          <w:rFonts w:ascii="Calibri" w:eastAsia="Calibri" w:hAnsi="Calibri" w:cs="Arial"/>
          <w:sz w:val="24"/>
          <w:szCs w:val="24"/>
          <w:lang w:bidi="ar-SA"/>
        </w:rPr>
        <w:tab/>
        <w:t>Initials of Collector: _______________</w:t>
      </w:r>
    </w:p>
    <w:p w:rsidR="00A52B74" w:rsidRPr="00731BC9" w:rsidRDefault="00A52B74" w:rsidP="00A52B74">
      <w:pPr>
        <w:pBdr>
          <w:bottom w:val="single" w:sz="12" w:space="1" w:color="auto"/>
        </w:pBdr>
        <w:autoSpaceDE w:val="0"/>
        <w:autoSpaceDN w:val="0"/>
        <w:adjustRightInd w:val="0"/>
        <w:spacing w:after="0" w:line="276" w:lineRule="auto"/>
        <w:rPr>
          <w:rFonts w:ascii="Calibri" w:eastAsia="Calibri" w:hAnsi="Calibri" w:cs="Arial"/>
          <w:sz w:val="24"/>
          <w:szCs w:val="24"/>
          <w:lang w:bidi="ar-SA"/>
        </w:rPr>
      </w:pPr>
      <w:r w:rsidRPr="00731BC9">
        <w:rPr>
          <w:rFonts w:ascii="Calibri" w:eastAsia="Calibri" w:hAnsi="Calibri" w:cs="Arial"/>
          <w:sz w:val="24"/>
          <w:szCs w:val="24"/>
          <w:lang w:bidi="ar-SA"/>
        </w:rPr>
        <w:t xml:space="preserve">Received by: </w:t>
      </w:r>
      <w:r>
        <w:rPr>
          <w:rFonts w:ascii="Calibri" w:eastAsia="Calibri" w:hAnsi="Calibri" w:cs="Arial"/>
          <w:sz w:val="24"/>
          <w:szCs w:val="24"/>
          <w:lang w:bidi="ar-SA"/>
        </w:rPr>
        <w:t>(D</w:t>
      </w:r>
      <w:proofErr w:type="gramStart"/>
      <w:r>
        <w:rPr>
          <w:rFonts w:ascii="Calibri" w:eastAsia="Calibri" w:hAnsi="Calibri" w:cs="Arial"/>
          <w:sz w:val="24"/>
          <w:szCs w:val="24"/>
          <w:lang w:bidi="ar-SA"/>
        </w:rPr>
        <w:t>)</w:t>
      </w:r>
      <w:r w:rsidRPr="00731BC9">
        <w:rPr>
          <w:rFonts w:ascii="Calibri" w:eastAsia="Calibri" w:hAnsi="Calibri" w:cs="Arial"/>
          <w:sz w:val="24"/>
          <w:szCs w:val="24"/>
          <w:lang w:bidi="ar-SA"/>
        </w:rPr>
        <w:t>_</w:t>
      </w:r>
      <w:proofErr w:type="gramEnd"/>
      <w:r w:rsidRPr="00731BC9">
        <w:rPr>
          <w:rFonts w:ascii="Calibri" w:eastAsia="Calibri" w:hAnsi="Calibri" w:cs="Arial"/>
          <w:sz w:val="24"/>
          <w:szCs w:val="24"/>
          <w:lang w:bidi="ar-SA"/>
        </w:rPr>
        <w:t>_____________________</w:t>
      </w:r>
      <w:r w:rsidRPr="00731BC9">
        <w:rPr>
          <w:rFonts w:ascii="Calibri" w:eastAsia="Calibri" w:hAnsi="Calibri" w:cs="Arial"/>
          <w:sz w:val="24"/>
          <w:szCs w:val="24"/>
          <w:lang w:bidi="ar-SA"/>
        </w:rPr>
        <w:tab/>
      </w:r>
      <w:r w:rsidRPr="00731BC9">
        <w:rPr>
          <w:rFonts w:ascii="Calibri" w:eastAsia="Calibri" w:hAnsi="Calibri" w:cs="Arial"/>
          <w:sz w:val="24"/>
          <w:szCs w:val="24"/>
          <w:lang w:bidi="ar-SA"/>
        </w:rPr>
        <w:tab/>
      </w:r>
      <w:r w:rsidRPr="00731BC9">
        <w:rPr>
          <w:rFonts w:ascii="Calibri" w:eastAsia="Calibri" w:hAnsi="Calibri" w:cs="Arial"/>
          <w:sz w:val="24"/>
          <w:szCs w:val="24"/>
          <w:lang w:bidi="ar-SA"/>
        </w:rPr>
        <w:tab/>
        <w:t xml:space="preserve">Date:________  Time:  __________ </w:t>
      </w:r>
    </w:p>
    <w:p w:rsidR="00A52B74" w:rsidRPr="00731BC9" w:rsidRDefault="00A52B74" w:rsidP="00A52B74">
      <w:pPr>
        <w:pBdr>
          <w:bottom w:val="single" w:sz="12" w:space="1" w:color="auto"/>
        </w:pBdr>
        <w:autoSpaceDE w:val="0"/>
        <w:autoSpaceDN w:val="0"/>
        <w:adjustRightInd w:val="0"/>
        <w:spacing w:after="0" w:line="276" w:lineRule="auto"/>
        <w:rPr>
          <w:rFonts w:ascii="Calibri" w:eastAsia="Calibri" w:hAnsi="Calibri" w:cs="Arial"/>
          <w:sz w:val="10"/>
          <w:szCs w:val="24"/>
          <w:lang w:bidi="ar-SA"/>
        </w:rPr>
      </w:pPr>
    </w:p>
    <w:p w:rsidR="00A52B74" w:rsidRPr="00731BC9" w:rsidRDefault="00A52B74" w:rsidP="00A52B74">
      <w:pPr>
        <w:autoSpaceDE w:val="0"/>
        <w:autoSpaceDN w:val="0"/>
        <w:adjustRightInd w:val="0"/>
        <w:spacing w:after="0" w:line="276" w:lineRule="auto"/>
        <w:rPr>
          <w:rFonts w:ascii="Calibri" w:eastAsia="Calibri" w:hAnsi="Calibri" w:cs="Arial"/>
          <w:sz w:val="10"/>
          <w:szCs w:val="24"/>
          <w:lang w:bidi="ar-SA"/>
        </w:rPr>
      </w:pPr>
    </w:p>
    <w:p w:rsidR="00A52B74" w:rsidRDefault="00A52B74" w:rsidP="00A52B74">
      <w:pPr>
        <w:pStyle w:val="Normal2"/>
        <w:rPr>
          <w:sz w:val="26"/>
        </w:rPr>
      </w:pPr>
      <w:r>
        <w:rPr>
          <w:sz w:val="26"/>
        </w:rPr>
        <w:t>*Attach another sheet if necessary.</w:t>
      </w:r>
    </w:p>
    <w:p w:rsidR="00C5321F" w:rsidRDefault="008D03A3"/>
    <w:sectPr w:rsidR="00C5321F" w:rsidSect="00A52B74">
      <w:pgSz w:w="12240" w:h="15840"/>
      <w:pgMar w:top="964" w:right="1134" w:bottom="96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74"/>
    <w:rsid w:val="008D03A3"/>
    <w:rsid w:val="00A52B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EA440-C94F-48FE-BC30-4E2B647D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74"/>
    <w:pPr>
      <w:spacing w:after="200" w:line="252" w:lineRule="auto"/>
    </w:pPr>
    <w:rPr>
      <w:rFonts w:ascii="Cambria" w:eastAsia="Times New Roman" w:hAnsi="Cambria"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qFormat/>
    <w:rsid w:val="00A52B74"/>
    <w:rPr>
      <w:rFonts w:ascii="Times New Roman" w:hAnsi="Times New Roman"/>
      <w:sz w:val="28"/>
      <w:szCs w:val="28"/>
      <w:lang w:val="en-GB"/>
    </w:rPr>
  </w:style>
  <w:style w:type="character" w:customStyle="1" w:styleId="NormalChar">
    <w:name w:val="Normal Char"/>
    <w:basedOn w:val="DefaultParagraphFont"/>
    <w:link w:val="Normal1"/>
    <w:rsid w:val="00A52B74"/>
    <w:rPr>
      <w:rFonts w:ascii="Times New Roman" w:eastAsia="Times New Roman" w:hAnsi="Times New Roman" w:cs="Times New Roman"/>
      <w:sz w:val="28"/>
      <w:szCs w:val="28"/>
      <w:lang w:val="en-GB" w:bidi="en-US"/>
    </w:rPr>
  </w:style>
  <w:style w:type="paragraph" w:customStyle="1" w:styleId="Normal2">
    <w:name w:val="Normal 2"/>
    <w:basedOn w:val="Normal"/>
    <w:link w:val="Normal2Char"/>
    <w:qFormat/>
    <w:rsid w:val="00A52B74"/>
    <w:rPr>
      <w:rFonts w:ascii="Times New Roman" w:hAnsi="Times New Roman"/>
      <w:sz w:val="28"/>
      <w:szCs w:val="28"/>
    </w:rPr>
  </w:style>
  <w:style w:type="character" w:customStyle="1" w:styleId="Normal2Char">
    <w:name w:val="Normal 2 Char"/>
    <w:basedOn w:val="DefaultParagraphFont"/>
    <w:link w:val="Normal2"/>
    <w:rsid w:val="00A52B74"/>
    <w:rPr>
      <w:rFonts w:ascii="Times New Roman" w:eastAsia="Times New Roman"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Julie Freccero</cp:lastModifiedBy>
  <cp:revision>2</cp:revision>
  <dcterms:created xsi:type="dcterms:W3CDTF">2015-08-05T19:31:00Z</dcterms:created>
  <dcterms:modified xsi:type="dcterms:W3CDTF">2015-08-05T19:31:00Z</dcterms:modified>
</cp:coreProperties>
</file>