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252C4" w14:textId="77777777" w:rsidR="001E180E" w:rsidRPr="00AA74E7" w:rsidRDefault="001E180E" w:rsidP="00A61591">
      <w:pPr>
        <w:pStyle w:val="Body1"/>
        <w:jc w:val="center"/>
        <w:rPr>
          <w:rFonts w:ascii="Cambria" w:hAnsi="Cambria"/>
          <w:b/>
          <w:szCs w:val="24"/>
          <w:u w:val="single"/>
        </w:rPr>
      </w:pPr>
      <w:r w:rsidRPr="00AA74E7">
        <w:rPr>
          <w:rFonts w:ascii="Cambria" w:hAnsi="Cambria"/>
          <w:b/>
          <w:szCs w:val="24"/>
          <w:u w:val="single"/>
        </w:rPr>
        <w:t>Negotiations</w:t>
      </w:r>
    </w:p>
    <w:p w14:paraId="5E4E049D" w14:textId="4896A018" w:rsidR="001B6F21" w:rsidRPr="00D43F66" w:rsidRDefault="00A61591" w:rsidP="00A61591">
      <w:pPr>
        <w:pStyle w:val="Body1"/>
        <w:jc w:val="center"/>
        <w:rPr>
          <w:rFonts w:ascii="Cambria" w:hAnsi="Cambria"/>
          <w:szCs w:val="24"/>
        </w:rPr>
      </w:pPr>
      <w:r>
        <w:rPr>
          <w:rFonts w:ascii="Cambria" w:hAnsi="Cambria"/>
          <w:szCs w:val="24"/>
        </w:rPr>
        <w:t xml:space="preserve">Fall 2014:  </w:t>
      </w:r>
      <w:r w:rsidR="001B6F21" w:rsidRPr="00D43F66">
        <w:rPr>
          <w:rFonts w:ascii="Cambria" w:hAnsi="Cambria"/>
          <w:szCs w:val="24"/>
        </w:rPr>
        <w:t>Tuesdays</w:t>
      </w:r>
      <w:r>
        <w:rPr>
          <w:rFonts w:ascii="Cambria" w:hAnsi="Cambria"/>
          <w:szCs w:val="24"/>
        </w:rPr>
        <w:t xml:space="preserve"> 6:25 p.m. - 9:05</w:t>
      </w:r>
      <w:r w:rsidR="001B6F21" w:rsidRPr="00D43F66">
        <w:rPr>
          <w:rFonts w:ascii="Cambria" w:hAnsi="Cambria"/>
          <w:szCs w:val="24"/>
        </w:rPr>
        <w:t xml:space="preserve"> p.m.</w:t>
      </w:r>
    </w:p>
    <w:p w14:paraId="072A527F" w14:textId="63AED2ED" w:rsidR="00517FA4" w:rsidRPr="00D43F66" w:rsidRDefault="00A61591" w:rsidP="00517FA4">
      <w:pPr>
        <w:pStyle w:val="Body1"/>
        <w:jc w:val="center"/>
        <w:rPr>
          <w:rFonts w:ascii="Cambria" w:hAnsi="Cambria"/>
          <w:szCs w:val="24"/>
        </w:rPr>
      </w:pPr>
      <w:r>
        <w:rPr>
          <w:rFonts w:ascii="Cambria" w:hAnsi="Cambria"/>
          <w:szCs w:val="24"/>
        </w:rPr>
        <w:t xml:space="preserve">Professor </w:t>
      </w:r>
      <w:r w:rsidR="006878DB" w:rsidRPr="00D43F66">
        <w:rPr>
          <w:rFonts w:ascii="Cambria" w:hAnsi="Cambria"/>
          <w:szCs w:val="24"/>
        </w:rPr>
        <w:t>Tamara</w:t>
      </w:r>
      <w:r w:rsidR="00D630D9">
        <w:rPr>
          <w:rFonts w:ascii="Cambria" w:hAnsi="Cambria"/>
          <w:szCs w:val="24"/>
        </w:rPr>
        <w:t xml:space="preserve"> Lange</w:t>
      </w:r>
      <w:r w:rsidR="00517FA4">
        <w:rPr>
          <w:rFonts w:ascii="Cambria" w:hAnsi="Cambria"/>
          <w:szCs w:val="24"/>
        </w:rPr>
        <w:t xml:space="preserve"> - </w:t>
      </w:r>
      <w:hyperlink r:id="rId10" w:history="1">
        <w:r w:rsidR="00517FA4" w:rsidRPr="00C038BF">
          <w:rPr>
            <w:rStyle w:val="Hyperlink"/>
            <w:rFonts w:ascii="Cambria" w:hAnsi="Cambria"/>
            <w:szCs w:val="24"/>
          </w:rPr>
          <w:t>tama</w:t>
        </w:r>
        <w:r w:rsidR="00517FA4" w:rsidRPr="00C038BF">
          <w:rPr>
            <w:rStyle w:val="Hyperlink"/>
            <w:rFonts w:ascii="Cambria" w:hAnsi="Cambria"/>
            <w:szCs w:val="24"/>
          </w:rPr>
          <w:t>r</w:t>
        </w:r>
        <w:r w:rsidR="00517FA4" w:rsidRPr="00C038BF">
          <w:rPr>
            <w:rStyle w:val="Hyperlink"/>
            <w:rFonts w:ascii="Cambria" w:hAnsi="Cambria"/>
            <w:szCs w:val="24"/>
          </w:rPr>
          <w:t>alange@gmail.com</w:t>
        </w:r>
      </w:hyperlink>
      <w:r w:rsidR="00517FA4">
        <w:rPr>
          <w:rFonts w:ascii="Cambria" w:hAnsi="Cambria"/>
          <w:szCs w:val="24"/>
        </w:rPr>
        <w:t xml:space="preserve"> - 510-229-7134</w:t>
      </w:r>
    </w:p>
    <w:p w14:paraId="014FBF38" w14:textId="77777777" w:rsidR="006878DB" w:rsidRPr="00D43F66" w:rsidRDefault="006878DB">
      <w:pPr>
        <w:pStyle w:val="Body1"/>
        <w:jc w:val="center"/>
        <w:rPr>
          <w:rFonts w:ascii="Cambria" w:hAnsi="Cambria"/>
          <w:szCs w:val="24"/>
        </w:rPr>
      </w:pPr>
    </w:p>
    <w:p w14:paraId="6B677738" w14:textId="77777777" w:rsidR="006878DB" w:rsidRPr="00D43F66" w:rsidRDefault="001D7195">
      <w:pPr>
        <w:pStyle w:val="Body1"/>
        <w:rPr>
          <w:rFonts w:ascii="Cambria" w:hAnsi="Cambria"/>
          <w:b/>
          <w:szCs w:val="24"/>
        </w:rPr>
      </w:pPr>
      <w:r w:rsidRPr="00D43F66">
        <w:rPr>
          <w:rFonts w:ascii="Cambria" w:hAnsi="Cambria"/>
          <w:b/>
          <w:szCs w:val="24"/>
        </w:rPr>
        <w:t>Introduction</w:t>
      </w:r>
    </w:p>
    <w:p w14:paraId="5FA256CD" w14:textId="6365BF55" w:rsidR="00974F8B" w:rsidRDefault="00EA6D27" w:rsidP="001176E3">
      <w:pPr>
        <w:pStyle w:val="Body1"/>
        <w:rPr>
          <w:rFonts w:ascii="Cambria" w:hAnsi="Cambria" w:cs="Calibri"/>
          <w:szCs w:val="24"/>
        </w:rPr>
      </w:pPr>
      <w:r w:rsidRPr="00EA6D27">
        <w:rPr>
          <w:rFonts w:ascii="Cambria" w:hAnsi="Cambria" w:cs="Calibri"/>
          <w:szCs w:val="24"/>
        </w:rPr>
        <w:t xml:space="preserve">This practice-centered course </w:t>
      </w:r>
      <w:r w:rsidR="00E94D87">
        <w:rPr>
          <w:rFonts w:ascii="Cambria" w:hAnsi="Cambria" w:cs="Calibri"/>
          <w:szCs w:val="24"/>
        </w:rPr>
        <w:t>will prepare</w:t>
      </w:r>
      <w:r w:rsidR="00E94D87" w:rsidRPr="00D43F66">
        <w:rPr>
          <w:rFonts w:ascii="Cambria" w:hAnsi="Cambria" w:cs="Calibri"/>
          <w:szCs w:val="24"/>
        </w:rPr>
        <w:t xml:space="preserve"> </w:t>
      </w:r>
      <w:r w:rsidRPr="00EA6D27">
        <w:rPr>
          <w:rFonts w:ascii="Cambria" w:hAnsi="Cambria" w:cs="Calibri"/>
          <w:szCs w:val="24"/>
        </w:rPr>
        <w:t xml:space="preserve">students </w:t>
      </w:r>
      <w:r w:rsidR="00E94D87">
        <w:rPr>
          <w:rFonts w:ascii="Cambria" w:hAnsi="Cambria" w:cs="Calibri"/>
          <w:szCs w:val="24"/>
        </w:rPr>
        <w:t xml:space="preserve">to </w:t>
      </w:r>
      <w:r w:rsidRPr="00EA6D27">
        <w:rPr>
          <w:rFonts w:ascii="Cambria" w:hAnsi="Cambria" w:cs="Calibri"/>
          <w:szCs w:val="24"/>
        </w:rPr>
        <w:t xml:space="preserve">negotiate </w:t>
      </w:r>
      <w:r w:rsidR="00E94D87">
        <w:rPr>
          <w:rFonts w:ascii="Cambria" w:hAnsi="Cambria" w:cs="Calibri"/>
          <w:szCs w:val="24"/>
        </w:rPr>
        <w:t xml:space="preserve">more </w:t>
      </w:r>
      <w:r w:rsidRPr="00EA6D27">
        <w:rPr>
          <w:rFonts w:ascii="Cambria" w:hAnsi="Cambria" w:cs="Calibri"/>
          <w:szCs w:val="24"/>
        </w:rPr>
        <w:t>effectively on behalf of clients</w:t>
      </w:r>
      <w:r w:rsidR="00E94D87">
        <w:rPr>
          <w:rFonts w:ascii="Cambria" w:hAnsi="Cambria" w:cs="Calibri"/>
          <w:szCs w:val="24"/>
        </w:rPr>
        <w:t xml:space="preserve">, </w:t>
      </w:r>
      <w:r w:rsidR="00BA3CBA">
        <w:rPr>
          <w:rFonts w:ascii="Cambria" w:hAnsi="Cambria" w:cs="Calibri"/>
          <w:szCs w:val="24"/>
        </w:rPr>
        <w:t>with colleagues and in personal relationships</w:t>
      </w:r>
      <w:r w:rsidR="00F45E3C">
        <w:rPr>
          <w:rFonts w:ascii="Cambria" w:hAnsi="Cambria" w:cs="Calibri"/>
          <w:szCs w:val="24"/>
        </w:rPr>
        <w:t xml:space="preserve">. </w:t>
      </w:r>
      <w:r w:rsidRPr="00EA6D27">
        <w:rPr>
          <w:rFonts w:ascii="Cambria" w:hAnsi="Cambria" w:cs="Calibri"/>
          <w:szCs w:val="24"/>
        </w:rPr>
        <w:t>Most law school courses teach legal principles, exposition and assertion. This class focuses on the fine arts of list</w:t>
      </w:r>
      <w:r w:rsidR="00BA3CBA">
        <w:rPr>
          <w:rFonts w:ascii="Cambria" w:hAnsi="Cambria" w:cs="Calibri"/>
          <w:szCs w:val="24"/>
        </w:rPr>
        <w:t xml:space="preserve">ening, strategy and persuasion. </w:t>
      </w:r>
      <w:r w:rsidR="009D6296" w:rsidRPr="00B06A53">
        <w:rPr>
          <w:rFonts w:ascii="Cambria" w:hAnsi="Cambria" w:cs="Calibri"/>
          <w:szCs w:val="24"/>
        </w:rPr>
        <w:t xml:space="preserve">Discussions of negotiation theory </w:t>
      </w:r>
      <w:r w:rsidR="00D630D9">
        <w:rPr>
          <w:rFonts w:ascii="Cambria" w:hAnsi="Cambria" w:cs="Calibri"/>
          <w:szCs w:val="24"/>
        </w:rPr>
        <w:t xml:space="preserve">and </w:t>
      </w:r>
      <w:r w:rsidR="00514CCF">
        <w:rPr>
          <w:rFonts w:ascii="Cambria" w:hAnsi="Cambria" w:cs="Calibri"/>
          <w:szCs w:val="24"/>
        </w:rPr>
        <w:t xml:space="preserve">the use of </w:t>
      </w:r>
      <w:r w:rsidR="00D630D9">
        <w:rPr>
          <w:rFonts w:ascii="Cambria" w:hAnsi="Cambria" w:cs="Calibri"/>
          <w:szCs w:val="24"/>
        </w:rPr>
        <w:t xml:space="preserve">power </w:t>
      </w:r>
      <w:r w:rsidR="009D6296" w:rsidRPr="00B06A53">
        <w:rPr>
          <w:rFonts w:ascii="Cambria" w:hAnsi="Cambria" w:cs="Calibri"/>
          <w:szCs w:val="24"/>
        </w:rPr>
        <w:t xml:space="preserve">will </w:t>
      </w:r>
      <w:r w:rsidR="009D6296">
        <w:rPr>
          <w:rFonts w:ascii="Cambria" w:hAnsi="Cambria" w:cs="Calibri"/>
          <w:szCs w:val="24"/>
        </w:rPr>
        <w:t xml:space="preserve">inform weekly </w:t>
      </w:r>
      <w:r w:rsidR="00D77047">
        <w:rPr>
          <w:rFonts w:ascii="Cambria" w:hAnsi="Cambria" w:cs="Calibri"/>
          <w:szCs w:val="24"/>
        </w:rPr>
        <w:t>negotiation practice exercises</w:t>
      </w:r>
      <w:r w:rsidR="00514CCF">
        <w:rPr>
          <w:rFonts w:ascii="Cambria" w:hAnsi="Cambria" w:cs="Calibri"/>
          <w:szCs w:val="24"/>
        </w:rPr>
        <w:t>.  S</w:t>
      </w:r>
      <w:r w:rsidR="009D6296">
        <w:rPr>
          <w:rFonts w:ascii="Cambria" w:hAnsi="Cambria" w:cs="Calibri"/>
          <w:szCs w:val="24"/>
        </w:rPr>
        <w:t xml:space="preserve">tudents will be </w:t>
      </w:r>
      <w:r w:rsidR="00D630D9">
        <w:rPr>
          <w:rFonts w:ascii="Cambria" w:hAnsi="Cambria" w:cs="Calibri"/>
          <w:szCs w:val="24"/>
        </w:rPr>
        <w:t>supported</w:t>
      </w:r>
      <w:r w:rsidR="009D6296">
        <w:rPr>
          <w:rFonts w:ascii="Cambria" w:hAnsi="Cambria" w:cs="Calibri"/>
          <w:szCs w:val="24"/>
        </w:rPr>
        <w:t xml:space="preserve"> to develop their own negotiating instincts</w:t>
      </w:r>
      <w:r w:rsidR="00D77047">
        <w:rPr>
          <w:rFonts w:ascii="Cambria" w:hAnsi="Cambria" w:cs="Calibri"/>
          <w:szCs w:val="24"/>
        </w:rPr>
        <w:t xml:space="preserve"> and organizing principles</w:t>
      </w:r>
      <w:r w:rsidR="002F63B5">
        <w:rPr>
          <w:rFonts w:ascii="Cambria" w:hAnsi="Cambria" w:cs="Calibri"/>
          <w:szCs w:val="24"/>
        </w:rPr>
        <w:t xml:space="preserve">. </w:t>
      </w:r>
      <w:r w:rsidR="003C6EB4">
        <w:rPr>
          <w:rFonts w:ascii="Cambria" w:hAnsi="Cambria" w:cs="Calibri"/>
          <w:szCs w:val="24"/>
        </w:rPr>
        <w:t xml:space="preserve">Class exercises will cover </w:t>
      </w:r>
      <w:r w:rsidR="00BA3CBA">
        <w:rPr>
          <w:rFonts w:ascii="Cambria" w:hAnsi="Cambria" w:cs="Calibri"/>
          <w:szCs w:val="24"/>
        </w:rPr>
        <w:t xml:space="preserve">core concepts, including </w:t>
      </w:r>
      <w:r w:rsidR="003C6EB4">
        <w:rPr>
          <w:rFonts w:ascii="Cambria" w:hAnsi="Cambria" w:cs="Calibri"/>
          <w:szCs w:val="24"/>
        </w:rPr>
        <w:t xml:space="preserve">identifying and engaging the conflict, </w:t>
      </w:r>
      <w:r w:rsidR="0023621F" w:rsidRPr="0023621F">
        <w:rPr>
          <w:rFonts w:ascii="Cambria" w:hAnsi="Cambria" w:cs="Calibri"/>
          <w:szCs w:val="24"/>
        </w:rPr>
        <w:t xml:space="preserve">creating and claiming value, multi-party dynamics, client counseling, difficult </w:t>
      </w:r>
      <w:r w:rsidR="00BA3CBA">
        <w:rPr>
          <w:rFonts w:ascii="Cambria" w:hAnsi="Cambria" w:cs="Calibri"/>
          <w:szCs w:val="24"/>
        </w:rPr>
        <w:t>tactics</w:t>
      </w:r>
      <w:r w:rsidR="00A61591">
        <w:rPr>
          <w:rFonts w:ascii="Cambria" w:hAnsi="Cambria" w:cs="Calibri"/>
          <w:szCs w:val="24"/>
        </w:rPr>
        <w:t xml:space="preserve"> and listening skills. </w:t>
      </w:r>
    </w:p>
    <w:p w14:paraId="0F5AD2E5" w14:textId="77777777" w:rsidR="00974F8B" w:rsidRDefault="00974F8B" w:rsidP="001176E3">
      <w:pPr>
        <w:pStyle w:val="Body1"/>
        <w:rPr>
          <w:rFonts w:ascii="Cambria" w:hAnsi="Cambria" w:cs="Calibri"/>
          <w:szCs w:val="24"/>
        </w:rPr>
      </w:pPr>
    </w:p>
    <w:p w14:paraId="7B55A22B" w14:textId="0E72F644" w:rsidR="0023621F" w:rsidRDefault="00BA3CBA" w:rsidP="001176E3">
      <w:pPr>
        <w:pStyle w:val="Body1"/>
        <w:rPr>
          <w:rFonts w:ascii="Cambria" w:hAnsi="Cambria" w:cs="Calibri"/>
          <w:szCs w:val="24"/>
        </w:rPr>
      </w:pPr>
      <w:r>
        <w:rPr>
          <w:rFonts w:ascii="Cambria" w:hAnsi="Cambria" w:cs="Calibri"/>
          <w:szCs w:val="24"/>
        </w:rPr>
        <w:t xml:space="preserve">In addition, </w:t>
      </w:r>
      <w:r w:rsidR="00514CCF">
        <w:rPr>
          <w:rFonts w:ascii="Cambria" w:hAnsi="Cambria" w:cs="Calibri"/>
          <w:szCs w:val="24"/>
        </w:rPr>
        <w:t>this</w:t>
      </w:r>
      <w:r w:rsidR="00A61591">
        <w:rPr>
          <w:rFonts w:ascii="Cambria" w:hAnsi="Cambria" w:cs="Calibri"/>
          <w:szCs w:val="24"/>
        </w:rPr>
        <w:t xml:space="preserve"> class will explore</w:t>
      </w:r>
      <w:r>
        <w:rPr>
          <w:rFonts w:ascii="Cambria" w:hAnsi="Cambria" w:cs="Calibri"/>
          <w:szCs w:val="24"/>
        </w:rPr>
        <w:t xml:space="preserve"> some of</w:t>
      </w:r>
      <w:r w:rsidR="005D0A0B">
        <w:rPr>
          <w:rFonts w:ascii="Cambria" w:hAnsi="Cambria" w:cs="Calibri"/>
          <w:szCs w:val="24"/>
        </w:rPr>
        <w:t xml:space="preserve"> </w:t>
      </w:r>
      <w:r w:rsidR="00DC1ABE">
        <w:rPr>
          <w:rFonts w:ascii="Cambria" w:hAnsi="Cambria" w:cs="Calibri"/>
          <w:szCs w:val="24"/>
        </w:rPr>
        <w:t xml:space="preserve">the </w:t>
      </w:r>
      <w:r w:rsidR="005D0A0B">
        <w:rPr>
          <w:rFonts w:ascii="Cambria" w:hAnsi="Cambria" w:cs="Calibri"/>
          <w:szCs w:val="24"/>
        </w:rPr>
        <w:t xml:space="preserve">essential </w:t>
      </w:r>
      <w:r w:rsidR="00A61591">
        <w:rPr>
          <w:rFonts w:ascii="Cambria" w:hAnsi="Cambria" w:cs="Calibri"/>
          <w:szCs w:val="24"/>
        </w:rPr>
        <w:t xml:space="preserve">building blocks for effective </w:t>
      </w:r>
      <w:r w:rsidR="00DC1ABE">
        <w:rPr>
          <w:rFonts w:ascii="Cambria" w:hAnsi="Cambria" w:cs="Calibri"/>
          <w:szCs w:val="24"/>
        </w:rPr>
        <w:t>negotiation</w:t>
      </w:r>
      <w:r w:rsidR="00974F8B">
        <w:rPr>
          <w:rFonts w:ascii="Cambria" w:hAnsi="Cambria" w:cs="Calibri"/>
          <w:szCs w:val="24"/>
        </w:rPr>
        <w:t xml:space="preserve">: internal quiet, </w:t>
      </w:r>
      <w:r w:rsidR="005D0A0B">
        <w:rPr>
          <w:rFonts w:ascii="Cambria" w:hAnsi="Cambria" w:cs="Calibri"/>
          <w:szCs w:val="24"/>
        </w:rPr>
        <w:t xml:space="preserve">an ability to distinguish between instinct and fear, </w:t>
      </w:r>
      <w:r w:rsidR="00A61591">
        <w:rPr>
          <w:rFonts w:ascii="Cambria" w:hAnsi="Cambria" w:cs="Calibri"/>
          <w:szCs w:val="24"/>
        </w:rPr>
        <w:t xml:space="preserve">confidence in </w:t>
      </w:r>
      <w:r w:rsidR="00514CCF">
        <w:rPr>
          <w:rFonts w:ascii="Cambria" w:hAnsi="Cambria" w:cs="Calibri"/>
          <w:szCs w:val="24"/>
        </w:rPr>
        <w:t>one’s</w:t>
      </w:r>
      <w:r w:rsidR="00A61591">
        <w:rPr>
          <w:rFonts w:ascii="Cambria" w:hAnsi="Cambria" w:cs="Calibri"/>
          <w:szCs w:val="24"/>
        </w:rPr>
        <w:t xml:space="preserve"> </w:t>
      </w:r>
      <w:r w:rsidR="00514CCF">
        <w:rPr>
          <w:rFonts w:ascii="Cambria" w:hAnsi="Cambria" w:cs="Calibri"/>
          <w:szCs w:val="24"/>
        </w:rPr>
        <w:t>power</w:t>
      </w:r>
      <w:r w:rsidR="00A61591">
        <w:rPr>
          <w:rFonts w:ascii="Cambria" w:hAnsi="Cambria" w:cs="Calibri"/>
          <w:szCs w:val="24"/>
        </w:rPr>
        <w:t xml:space="preserve"> to say no, </w:t>
      </w:r>
      <w:r w:rsidR="00514CCF">
        <w:rPr>
          <w:rFonts w:ascii="Cambria" w:hAnsi="Cambria" w:cs="Calibri"/>
          <w:szCs w:val="24"/>
        </w:rPr>
        <w:t>the capacity to empathize without taking responsibility</w:t>
      </w:r>
      <w:r w:rsidR="005D0A0B">
        <w:rPr>
          <w:rFonts w:ascii="Cambria" w:hAnsi="Cambria" w:cs="Calibri"/>
          <w:szCs w:val="24"/>
        </w:rPr>
        <w:t xml:space="preserve">, respect for </w:t>
      </w:r>
      <w:r w:rsidR="00514CCF">
        <w:rPr>
          <w:rFonts w:ascii="Cambria" w:hAnsi="Cambria" w:cs="Calibri"/>
          <w:szCs w:val="24"/>
        </w:rPr>
        <w:t>one’s</w:t>
      </w:r>
      <w:r w:rsidR="005D0A0B">
        <w:rPr>
          <w:rFonts w:ascii="Cambria" w:hAnsi="Cambria" w:cs="Calibri"/>
          <w:szCs w:val="24"/>
        </w:rPr>
        <w:t xml:space="preserve"> opponent</w:t>
      </w:r>
      <w:r w:rsidR="00974F8B">
        <w:rPr>
          <w:rFonts w:ascii="Cambria" w:hAnsi="Cambria" w:cs="Calibri"/>
          <w:szCs w:val="24"/>
        </w:rPr>
        <w:t xml:space="preserve"> </w:t>
      </w:r>
      <w:r w:rsidR="00A61591">
        <w:rPr>
          <w:rFonts w:ascii="Cambria" w:hAnsi="Cambria" w:cs="Calibri"/>
          <w:szCs w:val="24"/>
        </w:rPr>
        <w:t xml:space="preserve">and </w:t>
      </w:r>
      <w:r w:rsidR="005D0A0B">
        <w:rPr>
          <w:rFonts w:ascii="Cambria" w:hAnsi="Cambria" w:cs="Calibri"/>
          <w:szCs w:val="24"/>
        </w:rPr>
        <w:t>clarity</w:t>
      </w:r>
      <w:r w:rsidR="00A61591">
        <w:rPr>
          <w:rFonts w:ascii="Cambria" w:hAnsi="Cambria" w:cs="Calibri"/>
          <w:szCs w:val="24"/>
        </w:rPr>
        <w:t xml:space="preserve"> of purpose.  </w:t>
      </w:r>
    </w:p>
    <w:p w14:paraId="7DB1B62F" w14:textId="77777777" w:rsidR="00D630D9" w:rsidRDefault="00D630D9" w:rsidP="001176E3">
      <w:pPr>
        <w:pStyle w:val="Body1"/>
        <w:rPr>
          <w:rFonts w:ascii="Cambria" w:hAnsi="Cambria" w:cs="Calibri"/>
          <w:szCs w:val="24"/>
        </w:rPr>
      </w:pPr>
    </w:p>
    <w:p w14:paraId="2FF3A933" w14:textId="77777777" w:rsidR="0078752B" w:rsidRDefault="00D630D9" w:rsidP="00514CCF">
      <w:pPr>
        <w:jc w:val="center"/>
        <w:rPr>
          <w:rFonts w:ascii="Cambria" w:eastAsia="Arial Unicode MS" w:hAnsi="Cambria" w:cs="Calibri"/>
          <w:color w:val="000000"/>
        </w:rPr>
      </w:pPr>
      <w:r w:rsidRPr="00D630D9">
        <w:rPr>
          <w:rFonts w:ascii="Cambria" w:eastAsia="Arial Unicode MS" w:hAnsi="Cambria" w:cs="Calibri"/>
          <w:color w:val="000000"/>
        </w:rPr>
        <w:t>There is no greater misfortune</w:t>
      </w:r>
      <w:r w:rsidRPr="00D630D9">
        <w:rPr>
          <w:rFonts w:ascii="Cambria" w:eastAsia="Arial Unicode MS" w:hAnsi="Cambria" w:cs="Calibri"/>
          <w:color w:val="000000"/>
        </w:rPr>
        <w:br/>
        <w:t>than underestimating your enemy.</w:t>
      </w:r>
      <w:r w:rsidRPr="00D630D9">
        <w:rPr>
          <w:rFonts w:ascii="Cambria" w:eastAsia="Arial Unicode MS" w:hAnsi="Cambria" w:cs="Calibri"/>
          <w:color w:val="000000"/>
        </w:rPr>
        <w:br/>
        <w:t>Underestimating your enemy</w:t>
      </w:r>
      <w:r w:rsidRPr="00D630D9">
        <w:rPr>
          <w:rFonts w:ascii="Cambria" w:eastAsia="Arial Unicode MS" w:hAnsi="Cambria" w:cs="Calibri"/>
          <w:color w:val="000000"/>
        </w:rPr>
        <w:br/>
        <w:t>means thinking that he is evil.</w:t>
      </w:r>
      <w:r w:rsidRPr="00D630D9">
        <w:rPr>
          <w:rFonts w:ascii="Cambria" w:eastAsia="Arial Unicode MS" w:hAnsi="Cambria" w:cs="Calibri"/>
          <w:color w:val="000000"/>
        </w:rPr>
        <w:br/>
        <w:t>Thus you destroy your three treasures</w:t>
      </w:r>
    </w:p>
    <w:p w14:paraId="39515A69" w14:textId="09283A91" w:rsidR="00D630D9" w:rsidRPr="0078752B" w:rsidRDefault="0078752B" w:rsidP="0078752B">
      <w:pPr>
        <w:jc w:val="center"/>
        <w:rPr>
          <w:rFonts w:ascii="Times" w:hAnsi="Times"/>
          <w:sz w:val="20"/>
          <w:szCs w:val="20"/>
        </w:rPr>
      </w:pPr>
      <w:r>
        <w:rPr>
          <w:rFonts w:ascii="Cambria" w:eastAsia="Arial Unicode MS" w:hAnsi="Cambria" w:cs="Calibri"/>
          <w:color w:val="000000"/>
        </w:rPr>
        <w:t>[</w:t>
      </w:r>
      <w:proofErr w:type="gramStart"/>
      <w:r w:rsidRPr="0078752B">
        <w:rPr>
          <w:rFonts w:ascii="Cambria" w:eastAsia="Arial Unicode MS" w:hAnsi="Cambria" w:cs="Calibri"/>
          <w:color w:val="000000"/>
        </w:rPr>
        <w:t>simplicity</w:t>
      </w:r>
      <w:proofErr w:type="gramEnd"/>
      <w:r w:rsidRPr="0078752B">
        <w:rPr>
          <w:rFonts w:ascii="Cambria" w:eastAsia="Arial Unicode MS" w:hAnsi="Cambria" w:cs="Calibri"/>
          <w:color w:val="000000"/>
        </w:rPr>
        <w:t>, patience, compassion]</w:t>
      </w:r>
      <w:r w:rsidR="00D630D9" w:rsidRPr="00D630D9">
        <w:rPr>
          <w:rFonts w:ascii="Cambria" w:eastAsia="Arial Unicode MS" w:hAnsi="Cambria" w:cs="Calibri"/>
          <w:color w:val="000000"/>
        </w:rPr>
        <w:br/>
        <w:t>and become an enemy yourself.</w:t>
      </w:r>
      <w:r w:rsidR="00D630D9" w:rsidRPr="00D630D9">
        <w:rPr>
          <w:rFonts w:ascii="Cambria" w:eastAsia="Arial Unicode MS" w:hAnsi="Cambria" w:cs="Calibri"/>
          <w:color w:val="000000"/>
        </w:rPr>
        <w:br/>
      </w:r>
      <w:r w:rsidR="00D630D9" w:rsidRPr="00D630D9">
        <w:rPr>
          <w:rFonts w:ascii="Cambria" w:eastAsia="Arial Unicode MS" w:hAnsi="Cambria" w:cs="Calibri"/>
          <w:color w:val="000000"/>
        </w:rPr>
        <w:br/>
        <w:t>When two great forces oppose each other,</w:t>
      </w:r>
      <w:r w:rsidR="00D630D9" w:rsidRPr="00D630D9">
        <w:rPr>
          <w:rFonts w:ascii="Cambria" w:eastAsia="Arial Unicode MS" w:hAnsi="Cambria" w:cs="Calibri"/>
          <w:color w:val="000000"/>
        </w:rPr>
        <w:br/>
        <w:t>the victory will go</w:t>
      </w:r>
      <w:r w:rsidR="00D630D9" w:rsidRPr="00D630D9">
        <w:rPr>
          <w:rFonts w:ascii="Cambria" w:eastAsia="Arial Unicode MS" w:hAnsi="Cambria" w:cs="Calibri"/>
          <w:color w:val="000000"/>
        </w:rPr>
        <w:br/>
        <w:t>to the one that knows how to yield.</w:t>
      </w:r>
    </w:p>
    <w:p w14:paraId="68557F1A" w14:textId="77777777" w:rsidR="00514CCF" w:rsidRPr="00D630D9" w:rsidRDefault="00514CCF" w:rsidP="00514CCF">
      <w:pPr>
        <w:jc w:val="center"/>
        <w:rPr>
          <w:rFonts w:ascii="Cambria" w:eastAsia="Arial Unicode MS" w:hAnsi="Cambria" w:cs="Calibri"/>
          <w:color w:val="000000"/>
        </w:rPr>
      </w:pPr>
    </w:p>
    <w:p w14:paraId="2B445183" w14:textId="610FF5F7" w:rsidR="00D630D9" w:rsidRDefault="005D0A0B" w:rsidP="00514CCF">
      <w:pPr>
        <w:pStyle w:val="Body1"/>
        <w:jc w:val="center"/>
        <w:rPr>
          <w:rFonts w:ascii="Cambria" w:hAnsi="Cambria" w:cs="Calibri"/>
          <w:szCs w:val="24"/>
        </w:rPr>
      </w:pPr>
      <w:r>
        <w:rPr>
          <w:rFonts w:ascii="Cambria" w:hAnsi="Cambria" w:cs="Calibri"/>
          <w:szCs w:val="24"/>
        </w:rPr>
        <w:t xml:space="preserve">-Tao de </w:t>
      </w:r>
      <w:proofErr w:type="spellStart"/>
      <w:r>
        <w:rPr>
          <w:rFonts w:ascii="Cambria" w:hAnsi="Cambria" w:cs="Calibri"/>
          <w:szCs w:val="24"/>
        </w:rPr>
        <w:t>Ching</w:t>
      </w:r>
      <w:proofErr w:type="spellEnd"/>
      <w:r w:rsidR="00514CCF">
        <w:rPr>
          <w:rFonts w:ascii="Cambria" w:hAnsi="Cambria" w:cs="Calibri"/>
          <w:szCs w:val="24"/>
        </w:rPr>
        <w:t xml:space="preserve"> #69</w:t>
      </w:r>
      <w:r>
        <w:rPr>
          <w:rFonts w:ascii="Cambria" w:hAnsi="Cambria" w:cs="Calibri"/>
          <w:szCs w:val="24"/>
        </w:rPr>
        <w:t xml:space="preserve"> (</w:t>
      </w:r>
      <w:r w:rsidR="0078752B">
        <w:rPr>
          <w:rFonts w:ascii="Cambria" w:hAnsi="Cambria" w:cs="Calibri"/>
          <w:szCs w:val="24"/>
        </w:rPr>
        <w:t xml:space="preserve">S. </w:t>
      </w:r>
      <w:r>
        <w:rPr>
          <w:rFonts w:ascii="Cambria" w:hAnsi="Cambria" w:cs="Calibri"/>
          <w:szCs w:val="24"/>
        </w:rPr>
        <w:t>Mitchell)</w:t>
      </w:r>
    </w:p>
    <w:p w14:paraId="1F3B368C" w14:textId="77777777" w:rsidR="0023621F" w:rsidRDefault="0023621F" w:rsidP="001176E3">
      <w:pPr>
        <w:pStyle w:val="Body1"/>
        <w:rPr>
          <w:rFonts w:ascii="Cambria" w:hAnsi="Cambria" w:cs="Calibri"/>
          <w:szCs w:val="24"/>
        </w:rPr>
      </w:pPr>
    </w:p>
    <w:p w14:paraId="3DA85421" w14:textId="6B5E3F2E" w:rsidR="001176E3" w:rsidRDefault="001176E3" w:rsidP="001176E3">
      <w:pPr>
        <w:pStyle w:val="Body1"/>
        <w:rPr>
          <w:rFonts w:ascii="Cambria" w:hAnsi="Cambria" w:cs="Calibri"/>
          <w:szCs w:val="24"/>
        </w:rPr>
      </w:pPr>
      <w:r w:rsidRPr="00D43F66">
        <w:rPr>
          <w:rFonts w:ascii="Cambria" w:hAnsi="Cambria" w:cs="Calibri"/>
          <w:szCs w:val="24"/>
        </w:rPr>
        <w:t xml:space="preserve">The intensive nature of this class provides students with an opportunity to evaluate their own skills, to experiment with new skills and techniques, </w:t>
      </w:r>
      <w:r w:rsidR="0023621F" w:rsidRPr="00D43F66">
        <w:rPr>
          <w:rFonts w:ascii="Cambria" w:hAnsi="Cambria" w:cs="Calibri"/>
          <w:szCs w:val="24"/>
        </w:rPr>
        <w:t xml:space="preserve">and </w:t>
      </w:r>
      <w:r w:rsidRPr="00D43F66">
        <w:rPr>
          <w:rFonts w:ascii="Cambria" w:hAnsi="Cambria" w:cs="Calibri"/>
          <w:szCs w:val="24"/>
        </w:rPr>
        <w:t>to work closely with one another.</w:t>
      </w:r>
      <w:r w:rsidR="009D6296" w:rsidRPr="00D43F66">
        <w:rPr>
          <w:rFonts w:ascii="Cambria" w:hAnsi="Cambria" w:cs="Calibri"/>
          <w:szCs w:val="24"/>
        </w:rPr>
        <w:t xml:space="preserve"> </w:t>
      </w:r>
      <w:r w:rsidR="008C5718">
        <w:rPr>
          <w:rFonts w:ascii="Cambria" w:hAnsi="Cambria" w:cs="Calibri"/>
          <w:szCs w:val="24"/>
        </w:rPr>
        <w:t xml:space="preserve">Use of office hours is encouraged to allow ample time for </w:t>
      </w:r>
      <w:r w:rsidR="00DC1ABE">
        <w:rPr>
          <w:rFonts w:ascii="Cambria" w:hAnsi="Cambria" w:cs="Calibri"/>
          <w:szCs w:val="24"/>
        </w:rPr>
        <w:t>individual</w:t>
      </w:r>
      <w:r w:rsidR="008C5718">
        <w:rPr>
          <w:rFonts w:ascii="Cambria" w:hAnsi="Cambria" w:cs="Calibri"/>
          <w:szCs w:val="24"/>
        </w:rPr>
        <w:t xml:space="preserve"> feedback and coaching. Students will be encouraged to investigate the role of negotiatio</w:t>
      </w:r>
      <w:r w:rsidR="00B42C68">
        <w:rPr>
          <w:rFonts w:ascii="Cambria" w:hAnsi="Cambria" w:cs="Calibri"/>
          <w:szCs w:val="24"/>
        </w:rPr>
        <w:t xml:space="preserve">n in their personal lives, but </w:t>
      </w:r>
      <w:r w:rsidR="008C5718">
        <w:rPr>
          <w:rFonts w:ascii="Cambria" w:hAnsi="Cambria" w:cs="Calibri"/>
          <w:szCs w:val="24"/>
        </w:rPr>
        <w:t xml:space="preserve">sharing the results of that investigation, while welcome, will be neither required nor rewarded.  </w:t>
      </w:r>
    </w:p>
    <w:p w14:paraId="61313C3E" w14:textId="77777777" w:rsidR="00437D80" w:rsidRDefault="00437D80" w:rsidP="001176E3">
      <w:pPr>
        <w:pStyle w:val="Body1"/>
        <w:rPr>
          <w:rFonts w:ascii="Cambria" w:hAnsi="Cambria" w:cs="Calibri"/>
          <w:szCs w:val="24"/>
        </w:rPr>
      </w:pPr>
    </w:p>
    <w:p w14:paraId="491592DF" w14:textId="25FB3916" w:rsidR="00437D80" w:rsidRPr="00437D80" w:rsidRDefault="00437D80" w:rsidP="00437D80">
      <w:pPr>
        <w:rPr>
          <w:rFonts w:ascii="Cambria" w:eastAsia="Arial Unicode MS" w:hAnsi="Cambria" w:cs="Calibri"/>
          <w:color w:val="000000"/>
        </w:rPr>
      </w:pPr>
      <w:r>
        <w:rPr>
          <w:rFonts w:ascii="Cambria" w:eastAsia="Arial Unicode MS" w:hAnsi="Cambria" w:cs="Calibri"/>
          <w:color w:val="000000"/>
        </w:rPr>
        <w:t>Each student will lead the</w:t>
      </w:r>
      <w:r w:rsidRPr="00437D80">
        <w:rPr>
          <w:rFonts w:ascii="Cambria" w:eastAsia="Arial Unicode MS" w:hAnsi="Cambria" w:cs="Calibri"/>
          <w:color w:val="000000"/>
        </w:rPr>
        <w:t xml:space="preserve"> class </w:t>
      </w:r>
      <w:r>
        <w:rPr>
          <w:rFonts w:ascii="Cambria" w:eastAsia="Arial Unicode MS" w:hAnsi="Cambria" w:cs="Calibri"/>
          <w:color w:val="000000"/>
        </w:rPr>
        <w:t xml:space="preserve">in </w:t>
      </w:r>
      <w:r w:rsidRPr="00437D80">
        <w:rPr>
          <w:rFonts w:ascii="Cambria" w:eastAsia="Arial Unicode MS" w:hAnsi="Cambria" w:cs="Calibri"/>
          <w:color w:val="000000"/>
        </w:rPr>
        <w:t xml:space="preserve">discussion of </w:t>
      </w:r>
      <w:r>
        <w:rPr>
          <w:rFonts w:ascii="Cambria" w:eastAsia="Arial Unicode MS" w:hAnsi="Cambria" w:cs="Calibri"/>
          <w:color w:val="000000"/>
        </w:rPr>
        <w:t xml:space="preserve">a </w:t>
      </w:r>
      <w:r w:rsidRPr="00437D80">
        <w:rPr>
          <w:rFonts w:ascii="Cambria" w:eastAsia="Arial Unicode MS" w:hAnsi="Cambria" w:cs="Calibri"/>
          <w:color w:val="000000"/>
        </w:rPr>
        <w:t>reading assignment</w:t>
      </w:r>
      <w:r>
        <w:rPr>
          <w:rFonts w:ascii="Cambria" w:eastAsia="Arial Unicode MS" w:hAnsi="Cambria" w:cs="Calibri"/>
          <w:color w:val="000000"/>
        </w:rPr>
        <w:t>, relating the author’s ideas to the framework of the</w:t>
      </w:r>
      <w:r w:rsidR="00D06B7F">
        <w:rPr>
          <w:rFonts w:ascii="Cambria" w:eastAsia="Arial Unicode MS" w:hAnsi="Cambria" w:cs="Calibri"/>
          <w:color w:val="000000"/>
        </w:rPr>
        <w:t xml:space="preserve"> course and assessing the practical value of the author’s theories and recommendations.  </w:t>
      </w:r>
    </w:p>
    <w:p w14:paraId="7DB04376" w14:textId="77777777" w:rsidR="001176E3" w:rsidRDefault="001176E3" w:rsidP="001176E3">
      <w:pPr>
        <w:pStyle w:val="Body1"/>
        <w:rPr>
          <w:rFonts w:ascii="Cambria" w:hAnsi="Cambria" w:cs="Calibri"/>
          <w:szCs w:val="24"/>
        </w:rPr>
      </w:pPr>
    </w:p>
    <w:p w14:paraId="6DA03E98" w14:textId="77777777" w:rsidR="00A66D48" w:rsidRDefault="00A66D48" w:rsidP="001176E3">
      <w:pPr>
        <w:pStyle w:val="Body1"/>
        <w:rPr>
          <w:rFonts w:ascii="Cambria" w:hAnsi="Cambria" w:cs="Calibri"/>
          <w:szCs w:val="24"/>
        </w:rPr>
      </w:pPr>
    </w:p>
    <w:p w14:paraId="19AAB58F" w14:textId="77777777" w:rsidR="00BA3CBA" w:rsidRPr="00D43F66" w:rsidRDefault="00BA3CBA" w:rsidP="001176E3">
      <w:pPr>
        <w:pStyle w:val="Body1"/>
        <w:rPr>
          <w:rFonts w:ascii="Cambria" w:hAnsi="Cambria" w:cs="Calibri"/>
          <w:szCs w:val="24"/>
        </w:rPr>
      </w:pPr>
    </w:p>
    <w:p w14:paraId="6E18FF06" w14:textId="77777777" w:rsidR="00D43F66" w:rsidRPr="009605FA" w:rsidRDefault="009605FA" w:rsidP="001176E3">
      <w:pPr>
        <w:pStyle w:val="Body1"/>
        <w:rPr>
          <w:rFonts w:ascii="Cambria" w:hAnsi="Cambria" w:cs="Calibri"/>
          <w:b/>
          <w:szCs w:val="24"/>
        </w:rPr>
      </w:pPr>
      <w:r>
        <w:rPr>
          <w:rFonts w:ascii="Cambria" w:hAnsi="Cambria" w:cs="Calibri"/>
          <w:b/>
          <w:szCs w:val="24"/>
        </w:rPr>
        <w:lastRenderedPageBreak/>
        <w:t>Course Objectives</w:t>
      </w:r>
    </w:p>
    <w:p w14:paraId="77F1AFB1" w14:textId="27EA6CD2" w:rsidR="00540902" w:rsidRPr="00D43F66" w:rsidRDefault="00540902" w:rsidP="00540902">
      <w:pPr>
        <w:pStyle w:val="Body1"/>
        <w:numPr>
          <w:ilvl w:val="0"/>
          <w:numId w:val="5"/>
        </w:numPr>
        <w:rPr>
          <w:rFonts w:ascii="Cambria" w:hAnsi="Cambria" w:cs="Calibri"/>
          <w:szCs w:val="24"/>
        </w:rPr>
      </w:pPr>
      <w:r>
        <w:rPr>
          <w:rFonts w:ascii="Cambria" w:hAnsi="Cambria" w:cs="Calibri"/>
          <w:szCs w:val="24"/>
        </w:rPr>
        <w:t>Develop</w:t>
      </w:r>
      <w:r w:rsidRPr="00D43F66">
        <w:rPr>
          <w:rFonts w:ascii="Cambria" w:hAnsi="Cambria" w:cs="Calibri"/>
          <w:szCs w:val="24"/>
        </w:rPr>
        <w:t xml:space="preserve"> effective strategies for each stage</w:t>
      </w:r>
      <w:r>
        <w:rPr>
          <w:rFonts w:ascii="Cambria" w:hAnsi="Cambria" w:cs="Calibri"/>
          <w:szCs w:val="24"/>
        </w:rPr>
        <w:t xml:space="preserve"> of a negotiation</w:t>
      </w:r>
      <w:r w:rsidR="00A70CDC">
        <w:rPr>
          <w:rFonts w:ascii="Cambria" w:hAnsi="Cambria" w:cs="Calibri"/>
          <w:szCs w:val="24"/>
        </w:rPr>
        <w:t>,</w:t>
      </w:r>
      <w:r w:rsidR="00A70CDC" w:rsidRPr="00A70CDC">
        <w:rPr>
          <w:rFonts w:ascii="Cambria" w:hAnsi="Cambria" w:cs="Calibri"/>
          <w:szCs w:val="24"/>
        </w:rPr>
        <w:t xml:space="preserve"> including preparation</w:t>
      </w:r>
    </w:p>
    <w:p w14:paraId="4FFC7E71" w14:textId="77591DF4" w:rsidR="001176E3" w:rsidRPr="00D43F66" w:rsidRDefault="002B3EA2" w:rsidP="001176E3">
      <w:pPr>
        <w:pStyle w:val="Body1"/>
        <w:numPr>
          <w:ilvl w:val="0"/>
          <w:numId w:val="5"/>
        </w:numPr>
        <w:rPr>
          <w:rFonts w:ascii="Cambria" w:hAnsi="Cambria" w:cs="Calibri"/>
          <w:szCs w:val="24"/>
        </w:rPr>
      </w:pPr>
      <w:r>
        <w:rPr>
          <w:rFonts w:ascii="Cambria" w:hAnsi="Cambria" w:cs="Calibri"/>
          <w:szCs w:val="24"/>
        </w:rPr>
        <w:t>Become familiar with</w:t>
      </w:r>
      <w:r w:rsidR="001176E3" w:rsidRPr="00D43F66">
        <w:rPr>
          <w:rFonts w:ascii="Cambria" w:hAnsi="Cambria" w:cs="Calibri"/>
          <w:szCs w:val="24"/>
        </w:rPr>
        <w:t xml:space="preserve"> </w:t>
      </w:r>
      <w:r>
        <w:rPr>
          <w:rFonts w:ascii="Cambria" w:hAnsi="Cambria" w:cs="Calibri"/>
          <w:szCs w:val="24"/>
        </w:rPr>
        <w:t xml:space="preserve">different </w:t>
      </w:r>
      <w:r w:rsidR="001176E3" w:rsidRPr="00D43F66">
        <w:rPr>
          <w:rFonts w:ascii="Cambria" w:hAnsi="Cambria" w:cs="Calibri"/>
          <w:szCs w:val="24"/>
        </w:rPr>
        <w:t xml:space="preserve">negotiation </w:t>
      </w:r>
      <w:r>
        <w:rPr>
          <w:rFonts w:ascii="Cambria" w:hAnsi="Cambria" w:cs="Calibri"/>
          <w:szCs w:val="24"/>
        </w:rPr>
        <w:t xml:space="preserve">styles and understand effective responses to </w:t>
      </w:r>
      <w:r w:rsidR="001176E3" w:rsidRPr="00D43F66">
        <w:rPr>
          <w:rFonts w:ascii="Cambria" w:hAnsi="Cambria" w:cs="Calibri"/>
          <w:szCs w:val="24"/>
        </w:rPr>
        <w:t xml:space="preserve">competitive negotiation techniques </w:t>
      </w:r>
    </w:p>
    <w:p w14:paraId="1A8240A8" w14:textId="26DB1556" w:rsidR="001176E3" w:rsidRPr="00D43F66" w:rsidRDefault="0078752B" w:rsidP="001176E3">
      <w:pPr>
        <w:pStyle w:val="Body1"/>
        <w:numPr>
          <w:ilvl w:val="0"/>
          <w:numId w:val="5"/>
        </w:numPr>
        <w:rPr>
          <w:rFonts w:ascii="Cambria" w:hAnsi="Cambria" w:cs="Calibri"/>
          <w:szCs w:val="24"/>
        </w:rPr>
      </w:pPr>
      <w:r>
        <w:rPr>
          <w:rFonts w:ascii="Cambria" w:hAnsi="Cambria" w:cs="Calibri"/>
          <w:szCs w:val="24"/>
        </w:rPr>
        <w:t xml:space="preserve">Understand how </w:t>
      </w:r>
      <w:r w:rsidR="001176E3" w:rsidRPr="00D43F66">
        <w:rPr>
          <w:rFonts w:ascii="Cambria" w:hAnsi="Cambria" w:cs="Calibri"/>
          <w:szCs w:val="24"/>
        </w:rPr>
        <w:t>adversarial and collaborative bargaining</w:t>
      </w:r>
      <w:r>
        <w:rPr>
          <w:rFonts w:ascii="Cambria" w:hAnsi="Cambria" w:cs="Calibri"/>
          <w:szCs w:val="24"/>
        </w:rPr>
        <w:t xml:space="preserve"> differ and develop the capacity both to negotiate effectively in either context and to invite collaboration even in adversarial situations</w:t>
      </w:r>
    </w:p>
    <w:p w14:paraId="7F847AA9" w14:textId="1C42FF07" w:rsidR="0078752B" w:rsidRPr="00D43F66" w:rsidRDefault="0078752B" w:rsidP="0078752B">
      <w:pPr>
        <w:pStyle w:val="Body1"/>
        <w:numPr>
          <w:ilvl w:val="0"/>
          <w:numId w:val="5"/>
        </w:numPr>
        <w:rPr>
          <w:rFonts w:ascii="Cambria" w:hAnsi="Cambria" w:cs="Calibri"/>
          <w:szCs w:val="24"/>
        </w:rPr>
      </w:pPr>
      <w:r w:rsidRPr="00D43F66">
        <w:rPr>
          <w:rFonts w:ascii="Cambria" w:hAnsi="Cambria" w:cs="Calibri"/>
          <w:szCs w:val="24"/>
        </w:rPr>
        <w:t>Enhance communication skills</w:t>
      </w:r>
      <w:r w:rsidR="00631224">
        <w:rPr>
          <w:rFonts w:ascii="Cambria" w:hAnsi="Cambria" w:cs="Calibri"/>
          <w:szCs w:val="24"/>
        </w:rPr>
        <w:t>:</w:t>
      </w:r>
      <w:r w:rsidRPr="00D43F66">
        <w:rPr>
          <w:rFonts w:ascii="Cambria" w:hAnsi="Cambria" w:cs="Calibri"/>
          <w:szCs w:val="24"/>
        </w:rPr>
        <w:t xml:space="preserve"> listening, persuasion and relationship-building</w:t>
      </w:r>
    </w:p>
    <w:p w14:paraId="1862AAB2" w14:textId="773A8A12" w:rsidR="0078752B" w:rsidRDefault="007C5987" w:rsidP="0078752B">
      <w:pPr>
        <w:pStyle w:val="Body1"/>
        <w:numPr>
          <w:ilvl w:val="0"/>
          <w:numId w:val="5"/>
        </w:numPr>
        <w:rPr>
          <w:rFonts w:ascii="Cambria" w:hAnsi="Cambria" w:cs="Calibri"/>
          <w:szCs w:val="24"/>
        </w:rPr>
      </w:pPr>
      <w:r>
        <w:rPr>
          <w:rFonts w:ascii="Cambria" w:hAnsi="Cambria" w:cs="Calibri"/>
          <w:szCs w:val="24"/>
        </w:rPr>
        <w:t xml:space="preserve">Develop both flexibility and the ability to set </w:t>
      </w:r>
      <w:r w:rsidR="0078752B">
        <w:rPr>
          <w:rFonts w:ascii="Cambria" w:hAnsi="Cambria" w:cs="Calibri"/>
          <w:szCs w:val="24"/>
        </w:rPr>
        <w:t xml:space="preserve">clear </w:t>
      </w:r>
      <w:r>
        <w:rPr>
          <w:rFonts w:ascii="Cambria" w:hAnsi="Cambria" w:cs="Calibri"/>
          <w:szCs w:val="24"/>
        </w:rPr>
        <w:t>limits</w:t>
      </w:r>
    </w:p>
    <w:p w14:paraId="106BDFFA" w14:textId="77777777" w:rsidR="007C5987" w:rsidRDefault="007C5987" w:rsidP="007C5987">
      <w:pPr>
        <w:pStyle w:val="Body1"/>
        <w:numPr>
          <w:ilvl w:val="0"/>
          <w:numId w:val="5"/>
        </w:numPr>
        <w:rPr>
          <w:rFonts w:ascii="Cambria" w:hAnsi="Cambria" w:cs="Calibri"/>
          <w:szCs w:val="24"/>
        </w:rPr>
      </w:pPr>
      <w:r>
        <w:rPr>
          <w:rFonts w:ascii="Cambria" w:hAnsi="Cambria" w:cs="Calibri"/>
          <w:szCs w:val="24"/>
        </w:rPr>
        <w:t xml:space="preserve">Develop tools for diffusing </w:t>
      </w:r>
      <w:r w:rsidRPr="00631224">
        <w:rPr>
          <w:rFonts w:ascii="Cambria" w:hAnsi="Cambria" w:cs="Calibri"/>
          <w:szCs w:val="24"/>
        </w:rPr>
        <w:t xml:space="preserve">implicit bias in negotiation dynamics </w:t>
      </w:r>
    </w:p>
    <w:p w14:paraId="1BCFDD5C" w14:textId="47287483" w:rsidR="007C5987" w:rsidRPr="007C5987" w:rsidRDefault="007C5987" w:rsidP="007C5987">
      <w:pPr>
        <w:pStyle w:val="Body1"/>
        <w:numPr>
          <w:ilvl w:val="0"/>
          <w:numId w:val="5"/>
        </w:numPr>
        <w:rPr>
          <w:rFonts w:ascii="Cambria" w:hAnsi="Cambria" w:cs="Calibri"/>
          <w:szCs w:val="24"/>
        </w:rPr>
      </w:pPr>
      <w:r>
        <w:rPr>
          <w:rFonts w:ascii="Cambria" w:hAnsi="Cambria" w:cs="Calibri"/>
          <w:szCs w:val="24"/>
        </w:rPr>
        <w:t xml:space="preserve">Understand the </w:t>
      </w:r>
      <w:r w:rsidRPr="00D43F66">
        <w:rPr>
          <w:rFonts w:ascii="Cambria" w:hAnsi="Cambria" w:cs="Calibri"/>
          <w:szCs w:val="24"/>
        </w:rPr>
        <w:t xml:space="preserve">challenges </w:t>
      </w:r>
      <w:r>
        <w:rPr>
          <w:rFonts w:ascii="Cambria" w:hAnsi="Cambria" w:cs="Calibri"/>
          <w:szCs w:val="24"/>
        </w:rPr>
        <w:t>of cross-cultural negotiation</w:t>
      </w:r>
    </w:p>
    <w:p w14:paraId="11F726CE" w14:textId="572394E7" w:rsidR="001176E3" w:rsidRPr="00D43F66" w:rsidRDefault="001176E3" w:rsidP="0078752B">
      <w:pPr>
        <w:pStyle w:val="Body1"/>
        <w:numPr>
          <w:ilvl w:val="0"/>
          <w:numId w:val="5"/>
        </w:numPr>
        <w:rPr>
          <w:rFonts w:ascii="Cambria" w:hAnsi="Cambria" w:cs="Calibri"/>
          <w:szCs w:val="24"/>
        </w:rPr>
      </w:pPr>
      <w:r w:rsidRPr="00D43F66">
        <w:rPr>
          <w:rFonts w:ascii="Cambria" w:hAnsi="Cambria" w:cs="Calibri"/>
          <w:szCs w:val="24"/>
        </w:rPr>
        <w:t>Understand ethical responsibilities of the lawyer representative</w:t>
      </w:r>
    </w:p>
    <w:p w14:paraId="56EE797F" w14:textId="6BD89FD9" w:rsidR="006878DB" w:rsidRPr="00540902" w:rsidRDefault="001176E3" w:rsidP="00540902">
      <w:pPr>
        <w:pStyle w:val="Body1"/>
        <w:numPr>
          <w:ilvl w:val="0"/>
          <w:numId w:val="5"/>
        </w:numPr>
        <w:rPr>
          <w:rFonts w:ascii="Cambria" w:hAnsi="Cambria" w:cs="Calibri"/>
          <w:szCs w:val="24"/>
        </w:rPr>
      </w:pPr>
      <w:r w:rsidRPr="00D43F66">
        <w:rPr>
          <w:rFonts w:ascii="Cambria" w:hAnsi="Cambria" w:cs="Calibri"/>
          <w:szCs w:val="24"/>
        </w:rPr>
        <w:t>Learn techniques for concluding a negotiation successfully, including crafting durable and enforceable agreements</w:t>
      </w:r>
      <w:r w:rsidR="002D2B63" w:rsidRPr="00540902">
        <w:rPr>
          <w:rFonts w:ascii="Cambria" w:hAnsi="Cambria"/>
          <w:szCs w:val="24"/>
        </w:rPr>
        <w:t xml:space="preserve"> </w:t>
      </w:r>
    </w:p>
    <w:p w14:paraId="15B7E1EB" w14:textId="77777777" w:rsidR="009605FA" w:rsidRDefault="009605FA" w:rsidP="00FF61B7">
      <w:pPr>
        <w:pStyle w:val="Body1"/>
        <w:rPr>
          <w:rFonts w:ascii="Cambria" w:hAnsi="Cambria"/>
          <w:szCs w:val="24"/>
        </w:rPr>
      </w:pPr>
    </w:p>
    <w:p w14:paraId="0942C7D5" w14:textId="5C1B2DBD" w:rsidR="0050785B" w:rsidRPr="00757DCD" w:rsidRDefault="009605FA">
      <w:pPr>
        <w:pStyle w:val="Body1"/>
        <w:rPr>
          <w:rFonts w:ascii="Cambria" w:hAnsi="Cambria"/>
          <w:b/>
          <w:szCs w:val="24"/>
        </w:rPr>
      </w:pPr>
      <w:r>
        <w:rPr>
          <w:rFonts w:ascii="Cambria" w:hAnsi="Cambria"/>
          <w:b/>
          <w:szCs w:val="24"/>
        </w:rPr>
        <w:t>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5159"/>
        <w:gridCol w:w="3168"/>
      </w:tblGrid>
      <w:tr w:rsidR="009C030D" w:rsidRPr="00D43F66" w14:paraId="1BF0F623" w14:textId="77777777" w:rsidTr="00F354BC">
        <w:tc>
          <w:tcPr>
            <w:tcW w:w="1249" w:type="dxa"/>
            <w:shd w:val="clear" w:color="auto" w:fill="auto"/>
          </w:tcPr>
          <w:p w14:paraId="5CABBACA" w14:textId="77777777" w:rsidR="009C030D" w:rsidRPr="00D43F66" w:rsidRDefault="009C030D" w:rsidP="001B6F21">
            <w:pPr>
              <w:pStyle w:val="Body1"/>
              <w:rPr>
                <w:rFonts w:ascii="Cambria" w:hAnsi="Cambria"/>
                <w:b/>
                <w:szCs w:val="24"/>
              </w:rPr>
            </w:pPr>
          </w:p>
        </w:tc>
        <w:tc>
          <w:tcPr>
            <w:tcW w:w="5159" w:type="dxa"/>
            <w:shd w:val="clear" w:color="auto" w:fill="auto"/>
          </w:tcPr>
          <w:p w14:paraId="2C5E6A4E" w14:textId="77777777" w:rsidR="0085093D" w:rsidRDefault="009C030D" w:rsidP="001B6F21">
            <w:pPr>
              <w:pStyle w:val="Body1"/>
              <w:rPr>
                <w:rFonts w:ascii="Cambria" w:hAnsi="Cambria"/>
                <w:b/>
                <w:szCs w:val="24"/>
              </w:rPr>
            </w:pPr>
            <w:r w:rsidRPr="00D43F66">
              <w:rPr>
                <w:rFonts w:ascii="Cambria" w:hAnsi="Cambria"/>
                <w:b/>
                <w:szCs w:val="24"/>
              </w:rPr>
              <w:t>Class Material</w:t>
            </w:r>
          </w:p>
          <w:p w14:paraId="4329BD36" w14:textId="5930489C" w:rsidR="0085093D" w:rsidRPr="00D43F66" w:rsidRDefault="0085093D" w:rsidP="001B6F21">
            <w:pPr>
              <w:pStyle w:val="Body1"/>
              <w:rPr>
                <w:rFonts w:ascii="Cambria" w:hAnsi="Cambria"/>
                <w:b/>
                <w:szCs w:val="24"/>
              </w:rPr>
            </w:pPr>
          </w:p>
        </w:tc>
        <w:tc>
          <w:tcPr>
            <w:tcW w:w="3168" w:type="dxa"/>
            <w:shd w:val="clear" w:color="auto" w:fill="auto"/>
          </w:tcPr>
          <w:p w14:paraId="334C94B0" w14:textId="58C894F5" w:rsidR="009C030D" w:rsidRPr="00D43F66" w:rsidRDefault="009C030D" w:rsidP="006878DB">
            <w:pPr>
              <w:pStyle w:val="Body1"/>
              <w:rPr>
                <w:rFonts w:ascii="Cambria" w:hAnsi="Cambria"/>
                <w:b/>
                <w:szCs w:val="24"/>
              </w:rPr>
            </w:pPr>
            <w:r w:rsidRPr="00D43F66">
              <w:rPr>
                <w:rFonts w:ascii="Cambria" w:hAnsi="Cambria"/>
                <w:b/>
                <w:szCs w:val="24"/>
              </w:rPr>
              <w:t xml:space="preserve">Homework </w:t>
            </w:r>
            <w:r w:rsidR="00184BD8">
              <w:rPr>
                <w:rFonts w:ascii="Cambria" w:hAnsi="Cambria"/>
                <w:b/>
                <w:szCs w:val="24"/>
              </w:rPr>
              <w:t>Due</w:t>
            </w:r>
          </w:p>
        </w:tc>
      </w:tr>
      <w:tr w:rsidR="001B6F21" w:rsidRPr="00D43F66" w14:paraId="3586E583" w14:textId="77777777" w:rsidTr="00F354BC">
        <w:tc>
          <w:tcPr>
            <w:tcW w:w="1249" w:type="dxa"/>
            <w:shd w:val="clear" w:color="auto" w:fill="auto"/>
          </w:tcPr>
          <w:p w14:paraId="061F5A29" w14:textId="77777777" w:rsidR="001B6F21" w:rsidRPr="00D43F66" w:rsidRDefault="001B6F21" w:rsidP="001B6F21">
            <w:pPr>
              <w:pStyle w:val="Body1"/>
              <w:rPr>
                <w:rFonts w:ascii="Cambria" w:hAnsi="Cambria"/>
                <w:b/>
                <w:szCs w:val="24"/>
              </w:rPr>
            </w:pPr>
            <w:r w:rsidRPr="00D43F66">
              <w:rPr>
                <w:rFonts w:ascii="Cambria" w:hAnsi="Cambria"/>
                <w:b/>
                <w:szCs w:val="24"/>
              </w:rPr>
              <w:t xml:space="preserve">Class 1  </w:t>
            </w:r>
          </w:p>
          <w:p w14:paraId="7BD28845" w14:textId="2525D2E8" w:rsidR="001B6F21" w:rsidRPr="00D43F66" w:rsidRDefault="000D1D83" w:rsidP="001B6F21">
            <w:pPr>
              <w:pStyle w:val="Body1"/>
              <w:rPr>
                <w:rFonts w:ascii="Cambria" w:hAnsi="Cambria"/>
                <w:szCs w:val="24"/>
              </w:rPr>
            </w:pPr>
            <w:r>
              <w:rPr>
                <w:rFonts w:ascii="Cambria" w:hAnsi="Cambria"/>
                <w:szCs w:val="24"/>
              </w:rPr>
              <w:t>8/26/14</w:t>
            </w:r>
          </w:p>
          <w:p w14:paraId="56C2B3CE" w14:textId="77777777" w:rsidR="001B6F21" w:rsidRPr="00D43F66" w:rsidRDefault="001B6F21" w:rsidP="001B6F21">
            <w:pPr>
              <w:pStyle w:val="Body1"/>
              <w:rPr>
                <w:rFonts w:ascii="Cambria" w:hAnsi="Cambria"/>
                <w:szCs w:val="24"/>
              </w:rPr>
            </w:pPr>
          </w:p>
          <w:p w14:paraId="0678BFAE" w14:textId="77777777" w:rsidR="001B6F21" w:rsidRPr="00D43F66" w:rsidRDefault="001B6F21" w:rsidP="001B6F21">
            <w:pPr>
              <w:pStyle w:val="Body1"/>
              <w:rPr>
                <w:rFonts w:ascii="Cambria" w:hAnsi="Cambria"/>
                <w:szCs w:val="24"/>
              </w:rPr>
            </w:pPr>
          </w:p>
          <w:p w14:paraId="615E2185" w14:textId="77777777" w:rsidR="009C030D" w:rsidRPr="00D43F66" w:rsidRDefault="009C030D" w:rsidP="00841E67">
            <w:pPr>
              <w:pStyle w:val="Body1"/>
              <w:rPr>
                <w:rFonts w:ascii="Cambria" w:hAnsi="Cambria"/>
                <w:b/>
                <w:szCs w:val="24"/>
              </w:rPr>
            </w:pPr>
          </w:p>
          <w:p w14:paraId="7338C4B4" w14:textId="77777777" w:rsidR="009C030D" w:rsidRPr="00D43F66" w:rsidRDefault="009C030D" w:rsidP="009C030D">
            <w:pPr>
              <w:rPr>
                <w:rFonts w:ascii="Cambria" w:hAnsi="Cambria"/>
              </w:rPr>
            </w:pPr>
          </w:p>
          <w:p w14:paraId="63DF21FA" w14:textId="77777777" w:rsidR="001B6F21" w:rsidRPr="00D43F66" w:rsidRDefault="001B6F21" w:rsidP="009C030D">
            <w:pPr>
              <w:rPr>
                <w:rFonts w:ascii="Cambria" w:hAnsi="Cambria"/>
              </w:rPr>
            </w:pPr>
          </w:p>
        </w:tc>
        <w:tc>
          <w:tcPr>
            <w:tcW w:w="5159" w:type="dxa"/>
            <w:shd w:val="clear" w:color="auto" w:fill="auto"/>
          </w:tcPr>
          <w:p w14:paraId="022765F1" w14:textId="77777777" w:rsidR="00145ECC" w:rsidRDefault="001B6F21" w:rsidP="001B6F21">
            <w:pPr>
              <w:pStyle w:val="Body1"/>
              <w:rPr>
                <w:rFonts w:ascii="Cambria" w:hAnsi="Cambria"/>
                <w:i/>
                <w:szCs w:val="24"/>
              </w:rPr>
            </w:pPr>
            <w:r w:rsidRPr="00D43F66">
              <w:rPr>
                <w:rFonts w:ascii="Cambria" w:hAnsi="Cambria"/>
                <w:i/>
                <w:szCs w:val="24"/>
              </w:rPr>
              <w:t>Introduction to Negotiation</w:t>
            </w:r>
            <w:r w:rsidR="00B439A7" w:rsidRPr="00D43F66">
              <w:rPr>
                <w:rFonts w:ascii="Cambria" w:hAnsi="Cambria"/>
                <w:i/>
                <w:szCs w:val="24"/>
              </w:rPr>
              <w:t xml:space="preserve"> </w:t>
            </w:r>
          </w:p>
          <w:p w14:paraId="54397A35" w14:textId="0A714E12" w:rsidR="00183B67" w:rsidRPr="00183B67" w:rsidRDefault="00BA3CBA" w:rsidP="00FF61B7">
            <w:pPr>
              <w:pStyle w:val="Body1"/>
              <w:numPr>
                <w:ilvl w:val="1"/>
                <w:numId w:val="4"/>
              </w:numPr>
              <w:tabs>
                <w:tab w:val="num" w:pos="540"/>
              </w:tabs>
              <w:ind w:left="540" w:hanging="180"/>
              <w:rPr>
                <w:rFonts w:ascii="Cambria" w:hAnsi="Cambria"/>
                <w:position w:val="-2"/>
                <w:szCs w:val="24"/>
              </w:rPr>
            </w:pPr>
            <w:r>
              <w:rPr>
                <w:rFonts w:ascii="Cambria" w:hAnsi="Cambria"/>
                <w:szCs w:val="24"/>
              </w:rPr>
              <w:t>Partner</w:t>
            </w:r>
            <w:r w:rsidR="00145ECC">
              <w:rPr>
                <w:rFonts w:ascii="Cambria" w:hAnsi="Cambria"/>
                <w:szCs w:val="24"/>
              </w:rPr>
              <w:t xml:space="preserve"> Introductions </w:t>
            </w:r>
          </w:p>
          <w:p w14:paraId="6E5195F2" w14:textId="77777777" w:rsidR="00A70CDC" w:rsidRPr="00183B67" w:rsidRDefault="00A70CDC" w:rsidP="00A70CDC">
            <w:pPr>
              <w:pStyle w:val="Body1"/>
              <w:rPr>
                <w:rFonts w:ascii="Cambria" w:hAnsi="Cambria"/>
                <w:position w:val="-2"/>
                <w:szCs w:val="24"/>
              </w:rPr>
            </w:pPr>
          </w:p>
          <w:p w14:paraId="4D5DC168" w14:textId="31C9D73C" w:rsidR="00A70CDC" w:rsidRPr="00DC1ABE" w:rsidRDefault="00A70CDC" w:rsidP="00A70CDC">
            <w:pPr>
              <w:pStyle w:val="Body1"/>
              <w:numPr>
                <w:ilvl w:val="1"/>
                <w:numId w:val="4"/>
              </w:numPr>
              <w:tabs>
                <w:tab w:val="num" w:pos="540"/>
              </w:tabs>
              <w:ind w:left="540" w:hanging="180"/>
              <w:rPr>
                <w:rFonts w:ascii="Cambria" w:hAnsi="Cambria"/>
                <w:position w:val="-2"/>
                <w:szCs w:val="24"/>
              </w:rPr>
            </w:pPr>
            <w:r>
              <w:rPr>
                <w:rFonts w:ascii="Cambria" w:hAnsi="Cambria"/>
                <w:szCs w:val="24"/>
              </w:rPr>
              <w:t>Negotiation as a juggling act: g</w:t>
            </w:r>
            <w:r w:rsidRPr="00FF61B7">
              <w:rPr>
                <w:rFonts w:ascii="Cambria" w:hAnsi="Cambria"/>
                <w:szCs w:val="24"/>
              </w:rPr>
              <w:t xml:space="preserve">athering information, effective use of questions, listening, using silence, </w:t>
            </w:r>
            <w:proofErr w:type="gramStart"/>
            <w:r w:rsidRPr="00FF61B7">
              <w:rPr>
                <w:rFonts w:ascii="Cambria" w:hAnsi="Cambria"/>
                <w:szCs w:val="24"/>
              </w:rPr>
              <w:t>reflecting</w:t>
            </w:r>
            <w:proofErr w:type="gramEnd"/>
            <w:r w:rsidRPr="00FF61B7">
              <w:rPr>
                <w:rFonts w:ascii="Cambria" w:hAnsi="Cambria"/>
                <w:szCs w:val="24"/>
              </w:rPr>
              <w:t xml:space="preserve"> understanding, reframing</w:t>
            </w:r>
            <w:r>
              <w:rPr>
                <w:rFonts w:ascii="Cambria" w:hAnsi="Cambria"/>
                <w:szCs w:val="24"/>
              </w:rPr>
              <w:t xml:space="preserve">, </w:t>
            </w:r>
            <w:r w:rsidR="00D06B7F">
              <w:rPr>
                <w:rFonts w:ascii="Cambria" w:hAnsi="Cambria"/>
                <w:szCs w:val="24"/>
              </w:rPr>
              <w:t xml:space="preserve">analyzing </w:t>
            </w:r>
            <w:r>
              <w:rPr>
                <w:rFonts w:ascii="Cambria" w:hAnsi="Cambria"/>
                <w:szCs w:val="24"/>
              </w:rPr>
              <w:t xml:space="preserve">strategy. </w:t>
            </w:r>
          </w:p>
          <w:p w14:paraId="3807E5AF" w14:textId="77777777" w:rsidR="00DC1ABE" w:rsidRDefault="00DC1ABE" w:rsidP="00DC1ABE">
            <w:pPr>
              <w:pStyle w:val="Body1"/>
              <w:rPr>
                <w:rFonts w:ascii="Cambria" w:hAnsi="Cambria"/>
                <w:position w:val="-2"/>
                <w:szCs w:val="24"/>
              </w:rPr>
            </w:pPr>
          </w:p>
          <w:p w14:paraId="1A653751" w14:textId="3268B6B4" w:rsidR="00DC1ABE" w:rsidRPr="00FF61B7" w:rsidRDefault="00DC1ABE" w:rsidP="00DC1ABE">
            <w:pPr>
              <w:pStyle w:val="Body1"/>
              <w:numPr>
                <w:ilvl w:val="0"/>
                <w:numId w:val="4"/>
              </w:numPr>
              <w:ind w:left="540" w:hanging="180"/>
              <w:rPr>
                <w:rFonts w:ascii="Cambria" w:hAnsi="Cambria"/>
                <w:position w:val="-2"/>
                <w:szCs w:val="24"/>
              </w:rPr>
            </w:pPr>
            <w:r>
              <w:rPr>
                <w:rFonts w:ascii="Cambria" w:hAnsi="Cambria"/>
                <w:i/>
                <w:szCs w:val="24"/>
              </w:rPr>
              <w:t xml:space="preserve">Haggle </w:t>
            </w:r>
            <w:r>
              <w:rPr>
                <w:rFonts w:ascii="Cambria" w:hAnsi="Cambria"/>
                <w:szCs w:val="24"/>
              </w:rPr>
              <w:t>demonstration</w:t>
            </w:r>
          </w:p>
          <w:p w14:paraId="4AF252C2" w14:textId="77777777" w:rsidR="00A70CDC" w:rsidRDefault="00A70CDC" w:rsidP="00A70CDC">
            <w:pPr>
              <w:pStyle w:val="Body1"/>
              <w:rPr>
                <w:rFonts w:ascii="Cambria" w:hAnsi="Cambria"/>
                <w:b/>
                <w:position w:val="-2"/>
                <w:szCs w:val="24"/>
              </w:rPr>
            </w:pPr>
          </w:p>
          <w:p w14:paraId="0FD05776" w14:textId="77777777" w:rsidR="00DC1ABE" w:rsidRPr="00FF61B7" w:rsidRDefault="00DC1ABE" w:rsidP="00DC1ABE">
            <w:pPr>
              <w:pStyle w:val="Body1"/>
              <w:numPr>
                <w:ilvl w:val="1"/>
                <w:numId w:val="4"/>
              </w:numPr>
              <w:tabs>
                <w:tab w:val="num" w:pos="540"/>
              </w:tabs>
              <w:ind w:left="540" w:hanging="180"/>
              <w:rPr>
                <w:rFonts w:ascii="Cambria" w:hAnsi="Cambria"/>
                <w:position w:val="-2"/>
                <w:szCs w:val="24"/>
              </w:rPr>
            </w:pPr>
            <w:r w:rsidRPr="00145ECC">
              <w:rPr>
                <w:rFonts w:ascii="Cambria" w:hAnsi="Cambria"/>
                <w:i/>
                <w:szCs w:val="24"/>
              </w:rPr>
              <w:t>Haggle</w:t>
            </w:r>
            <w:r w:rsidRPr="00FF61B7">
              <w:rPr>
                <w:rFonts w:ascii="Cambria" w:hAnsi="Cambria"/>
                <w:i/>
              </w:rPr>
              <w:t xml:space="preserve"> </w:t>
            </w:r>
            <w:r w:rsidRPr="00145ECC">
              <w:rPr>
                <w:rFonts w:ascii="Cambria" w:hAnsi="Cambria"/>
                <w:szCs w:val="24"/>
              </w:rPr>
              <w:t>debrief</w:t>
            </w:r>
            <w:r>
              <w:rPr>
                <w:rFonts w:ascii="Cambria" w:hAnsi="Cambria"/>
                <w:szCs w:val="24"/>
              </w:rPr>
              <w:t xml:space="preserve"> </w:t>
            </w:r>
          </w:p>
          <w:p w14:paraId="2733F87B" w14:textId="77777777" w:rsidR="00DC1ABE" w:rsidRPr="00A70CDC" w:rsidRDefault="00DC1ABE" w:rsidP="00A70CDC">
            <w:pPr>
              <w:pStyle w:val="Body1"/>
              <w:rPr>
                <w:rFonts w:ascii="Cambria" w:hAnsi="Cambria"/>
                <w:b/>
                <w:position w:val="-2"/>
                <w:szCs w:val="24"/>
              </w:rPr>
            </w:pPr>
          </w:p>
          <w:p w14:paraId="307E609A" w14:textId="35576D8F" w:rsidR="00ED79D4" w:rsidRPr="00D43F66" w:rsidRDefault="001B6F21" w:rsidP="00D43F66">
            <w:pPr>
              <w:pStyle w:val="Body1"/>
              <w:numPr>
                <w:ilvl w:val="1"/>
                <w:numId w:val="4"/>
              </w:numPr>
              <w:tabs>
                <w:tab w:val="num" w:pos="540"/>
              </w:tabs>
              <w:ind w:left="540" w:hanging="180"/>
              <w:rPr>
                <w:rFonts w:ascii="Cambria" w:hAnsi="Cambria"/>
                <w:position w:val="-2"/>
                <w:szCs w:val="24"/>
              </w:rPr>
            </w:pPr>
            <w:r w:rsidRPr="00D43F66">
              <w:rPr>
                <w:rFonts w:ascii="Cambria" w:hAnsi="Cambria"/>
                <w:szCs w:val="24"/>
              </w:rPr>
              <w:t>The</w:t>
            </w:r>
            <w:r w:rsidRPr="00D43F66">
              <w:rPr>
                <w:rFonts w:ascii="Cambria" w:hAnsi="Cambria"/>
                <w:i/>
                <w:szCs w:val="24"/>
              </w:rPr>
              <w:t xml:space="preserve"> </w:t>
            </w:r>
            <w:r w:rsidRPr="00D43F66">
              <w:rPr>
                <w:rFonts w:ascii="Cambria" w:hAnsi="Cambria"/>
                <w:szCs w:val="24"/>
              </w:rPr>
              <w:t>Dispute Resolution Spectrum</w:t>
            </w:r>
            <w:r w:rsidR="00183B67">
              <w:rPr>
                <w:rFonts w:ascii="Cambria" w:hAnsi="Cambria"/>
                <w:szCs w:val="24"/>
              </w:rPr>
              <w:t xml:space="preserve"> </w:t>
            </w:r>
          </w:p>
          <w:p w14:paraId="7B4CC085" w14:textId="139F409F" w:rsidR="00D43F66" w:rsidRPr="00D43F66" w:rsidRDefault="00D43F66" w:rsidP="00D43F66">
            <w:pPr>
              <w:pStyle w:val="Body1"/>
              <w:numPr>
                <w:ilvl w:val="0"/>
                <w:numId w:val="6"/>
              </w:numPr>
              <w:rPr>
                <w:rFonts w:ascii="Cambria" w:hAnsi="Cambria"/>
                <w:position w:val="-2"/>
                <w:szCs w:val="24"/>
              </w:rPr>
            </w:pPr>
            <w:r w:rsidRPr="00D43F66">
              <w:rPr>
                <w:rFonts w:ascii="Cambria" w:hAnsi="Cambria"/>
                <w:szCs w:val="24"/>
              </w:rPr>
              <w:t xml:space="preserve">Recognizing negotiation as an option </w:t>
            </w:r>
          </w:p>
          <w:p w14:paraId="22F6B5EB" w14:textId="5F7ED4F3" w:rsidR="00F17E53" w:rsidRPr="00F17E53" w:rsidRDefault="00D43F66" w:rsidP="00967E18">
            <w:pPr>
              <w:pStyle w:val="Body1"/>
              <w:numPr>
                <w:ilvl w:val="0"/>
                <w:numId w:val="6"/>
              </w:numPr>
              <w:rPr>
                <w:rFonts w:ascii="Cambria" w:hAnsi="Cambria"/>
                <w:position w:val="-2"/>
                <w:szCs w:val="24"/>
              </w:rPr>
            </w:pPr>
            <w:r w:rsidRPr="00D43F66">
              <w:rPr>
                <w:rFonts w:ascii="Cambria" w:hAnsi="Cambria"/>
                <w:szCs w:val="24"/>
              </w:rPr>
              <w:t>BATNA/WATNA</w:t>
            </w:r>
            <w:r w:rsidR="00183B67">
              <w:rPr>
                <w:rFonts w:ascii="Cambria" w:hAnsi="Cambria"/>
                <w:szCs w:val="24"/>
              </w:rPr>
              <w:t xml:space="preserve"> </w:t>
            </w:r>
          </w:p>
          <w:p w14:paraId="4A82A095" w14:textId="1FBC492B" w:rsidR="00AA74E7" w:rsidRPr="00D43F66" w:rsidRDefault="00F17E53" w:rsidP="00967E18">
            <w:pPr>
              <w:pStyle w:val="Body1"/>
              <w:numPr>
                <w:ilvl w:val="0"/>
                <w:numId w:val="6"/>
              </w:numPr>
              <w:rPr>
                <w:rFonts w:ascii="Cambria" w:hAnsi="Cambria"/>
                <w:position w:val="-2"/>
                <w:szCs w:val="24"/>
              </w:rPr>
            </w:pPr>
            <w:r w:rsidRPr="00D43F66">
              <w:rPr>
                <w:rFonts w:ascii="Cambria" w:hAnsi="Cambria"/>
                <w:position w:val="-2"/>
                <w:szCs w:val="24"/>
              </w:rPr>
              <w:t>Distributive vs. Integrative Bargaining</w:t>
            </w:r>
            <w:r w:rsidR="00183B67">
              <w:rPr>
                <w:rFonts w:ascii="Cambria" w:hAnsi="Cambria"/>
                <w:position w:val="-2"/>
                <w:szCs w:val="24"/>
              </w:rPr>
              <w:t xml:space="preserve"> </w:t>
            </w:r>
          </w:p>
          <w:p w14:paraId="4F8FF86D" w14:textId="77777777" w:rsidR="00FF61B7" w:rsidRPr="00B1270C" w:rsidRDefault="00FF61B7" w:rsidP="00FF61B7">
            <w:pPr>
              <w:pStyle w:val="Body1"/>
              <w:numPr>
                <w:ilvl w:val="1"/>
                <w:numId w:val="4"/>
              </w:numPr>
              <w:tabs>
                <w:tab w:val="num" w:pos="540"/>
              </w:tabs>
              <w:ind w:left="540" w:hanging="180"/>
              <w:rPr>
                <w:rFonts w:ascii="Cambria" w:hAnsi="Cambria"/>
                <w:position w:val="-2"/>
                <w:szCs w:val="24"/>
              </w:rPr>
            </w:pPr>
          </w:p>
          <w:p w14:paraId="1AEC9803" w14:textId="77777777" w:rsidR="00B1270C" w:rsidRDefault="00B1270C" w:rsidP="0050785B">
            <w:pPr>
              <w:pStyle w:val="Body1"/>
              <w:numPr>
                <w:ilvl w:val="1"/>
                <w:numId w:val="4"/>
              </w:numPr>
              <w:tabs>
                <w:tab w:val="num" w:pos="540"/>
              </w:tabs>
              <w:ind w:left="540" w:hanging="180"/>
              <w:rPr>
                <w:rFonts w:ascii="Cambria" w:hAnsi="Cambria"/>
                <w:position w:val="-2"/>
                <w:szCs w:val="24"/>
              </w:rPr>
            </w:pPr>
            <w:r>
              <w:rPr>
                <w:rFonts w:ascii="Cambria" w:hAnsi="Cambria"/>
                <w:position w:val="-2"/>
                <w:szCs w:val="24"/>
              </w:rPr>
              <w:t>Exercise</w:t>
            </w:r>
          </w:p>
          <w:p w14:paraId="19973D37" w14:textId="77777777" w:rsidR="00B1270C" w:rsidRDefault="00B1270C" w:rsidP="0050785B">
            <w:pPr>
              <w:pStyle w:val="Body1"/>
              <w:numPr>
                <w:ilvl w:val="1"/>
                <w:numId w:val="4"/>
              </w:numPr>
              <w:tabs>
                <w:tab w:val="num" w:pos="540"/>
              </w:tabs>
              <w:ind w:left="540" w:hanging="180"/>
              <w:rPr>
                <w:rFonts w:ascii="Cambria" w:hAnsi="Cambria"/>
                <w:position w:val="-2"/>
                <w:szCs w:val="24"/>
              </w:rPr>
            </w:pPr>
          </w:p>
          <w:p w14:paraId="0F1A17A4" w14:textId="77777777" w:rsidR="0050785B" w:rsidRPr="0050785B" w:rsidRDefault="00007B12" w:rsidP="0050785B">
            <w:pPr>
              <w:pStyle w:val="Body1"/>
              <w:numPr>
                <w:ilvl w:val="1"/>
                <w:numId w:val="4"/>
              </w:numPr>
              <w:tabs>
                <w:tab w:val="num" w:pos="540"/>
              </w:tabs>
              <w:ind w:left="540" w:hanging="180"/>
              <w:rPr>
                <w:rFonts w:ascii="Cambria" w:hAnsi="Cambria"/>
                <w:position w:val="-2"/>
                <w:szCs w:val="24"/>
              </w:rPr>
            </w:pPr>
            <w:r>
              <w:rPr>
                <w:rFonts w:ascii="Cambria" w:hAnsi="Cambria"/>
                <w:position w:val="-2"/>
                <w:szCs w:val="24"/>
              </w:rPr>
              <w:t xml:space="preserve">Prepare, Negotiate and Debrief </w:t>
            </w:r>
            <w:proofErr w:type="spellStart"/>
            <w:r w:rsidRPr="00B1270C">
              <w:rPr>
                <w:rFonts w:ascii="Cambria" w:hAnsi="Cambria"/>
                <w:i/>
                <w:position w:val="-2"/>
                <w:szCs w:val="24"/>
              </w:rPr>
              <w:t>Batmobile</w:t>
            </w:r>
            <w:proofErr w:type="spellEnd"/>
          </w:p>
          <w:p w14:paraId="32E2DDA9" w14:textId="61F8DCD1" w:rsidR="002A4577" w:rsidRPr="00BC1E8D" w:rsidRDefault="002A4577" w:rsidP="0050785B">
            <w:pPr>
              <w:pStyle w:val="Body1"/>
              <w:rPr>
                <w:rFonts w:ascii="Cambria" w:hAnsi="Cambria"/>
                <w:position w:val="-2"/>
                <w:szCs w:val="24"/>
              </w:rPr>
            </w:pPr>
          </w:p>
        </w:tc>
        <w:tc>
          <w:tcPr>
            <w:tcW w:w="3168" w:type="dxa"/>
            <w:shd w:val="clear" w:color="auto" w:fill="auto"/>
          </w:tcPr>
          <w:p w14:paraId="5DCD4070" w14:textId="77777777" w:rsidR="00A70CDC" w:rsidRPr="00D43F66" w:rsidRDefault="00A70CDC" w:rsidP="00A70CDC">
            <w:pPr>
              <w:pStyle w:val="Body1"/>
              <w:rPr>
                <w:rFonts w:ascii="Cambria" w:hAnsi="Cambria"/>
                <w:szCs w:val="24"/>
              </w:rPr>
            </w:pPr>
            <w:r w:rsidRPr="00D43F66">
              <w:rPr>
                <w:rFonts w:ascii="Cambria" w:hAnsi="Cambria"/>
                <w:szCs w:val="24"/>
              </w:rPr>
              <w:t xml:space="preserve">Read: </w:t>
            </w:r>
          </w:p>
          <w:p w14:paraId="262DE826" w14:textId="77777777" w:rsidR="00A70CDC" w:rsidRPr="00D43F66" w:rsidRDefault="00A70CDC" w:rsidP="00A70CDC">
            <w:pPr>
              <w:pStyle w:val="Body1"/>
              <w:rPr>
                <w:rFonts w:ascii="Cambria" w:hAnsi="Cambria"/>
                <w:szCs w:val="24"/>
              </w:rPr>
            </w:pPr>
            <w:r w:rsidRPr="00D43F66">
              <w:rPr>
                <w:rFonts w:ascii="Cambria" w:hAnsi="Cambria"/>
                <w:i/>
                <w:szCs w:val="24"/>
              </w:rPr>
              <w:t>Bargaining for Advantage,</w:t>
            </w:r>
            <w:r>
              <w:rPr>
                <w:rFonts w:ascii="Cambria" w:hAnsi="Cambria"/>
                <w:szCs w:val="24"/>
              </w:rPr>
              <w:t xml:space="preserve"> pp. 3-39; </w:t>
            </w:r>
            <w:r>
              <w:rPr>
                <w:rFonts w:ascii="Cambria" w:hAnsi="Cambria"/>
                <w:i/>
                <w:szCs w:val="24"/>
              </w:rPr>
              <w:t xml:space="preserve">Difficult Conversations, </w:t>
            </w:r>
            <w:r>
              <w:rPr>
                <w:rFonts w:ascii="Cambria" w:hAnsi="Cambria"/>
                <w:szCs w:val="24"/>
              </w:rPr>
              <w:t>Introduction and pp. 1-20.</w:t>
            </w:r>
          </w:p>
          <w:p w14:paraId="4A2FBD04" w14:textId="77777777" w:rsidR="00A70CDC" w:rsidRDefault="00A70CDC" w:rsidP="00A70CDC">
            <w:pPr>
              <w:pStyle w:val="Body1"/>
              <w:rPr>
                <w:rFonts w:ascii="Cambria" w:hAnsi="Cambria"/>
                <w:szCs w:val="24"/>
              </w:rPr>
            </w:pPr>
          </w:p>
          <w:p w14:paraId="063A53C5" w14:textId="77777777" w:rsidR="00413574" w:rsidRPr="00D43F66" w:rsidRDefault="00413574" w:rsidP="00413574">
            <w:pPr>
              <w:pStyle w:val="Body1"/>
              <w:rPr>
                <w:rFonts w:ascii="Cambria" w:hAnsi="Cambria"/>
                <w:szCs w:val="24"/>
              </w:rPr>
            </w:pPr>
            <w:r w:rsidRPr="00D43F66">
              <w:rPr>
                <w:rFonts w:ascii="Cambria" w:hAnsi="Cambria"/>
                <w:szCs w:val="24"/>
              </w:rPr>
              <w:t xml:space="preserve">Do </w:t>
            </w:r>
            <w:r w:rsidRPr="00D43F66">
              <w:rPr>
                <w:rFonts w:ascii="Cambria" w:hAnsi="Cambria"/>
                <w:i/>
                <w:szCs w:val="24"/>
              </w:rPr>
              <w:t>Haggle Exercise</w:t>
            </w:r>
            <w:r w:rsidRPr="00D43F66">
              <w:rPr>
                <w:rFonts w:ascii="Cambria" w:hAnsi="Cambria"/>
                <w:szCs w:val="24"/>
              </w:rPr>
              <w:t xml:space="preserve">: </w:t>
            </w:r>
          </w:p>
          <w:p w14:paraId="37CCCBC0" w14:textId="77777777" w:rsidR="009605FA" w:rsidRDefault="00413574" w:rsidP="00BC1E8D">
            <w:pPr>
              <w:pStyle w:val="Body1"/>
              <w:rPr>
                <w:rFonts w:ascii="Cambria" w:hAnsi="Cambria"/>
                <w:szCs w:val="24"/>
              </w:rPr>
            </w:pPr>
            <w:r w:rsidRPr="00D43F66">
              <w:rPr>
                <w:rFonts w:ascii="Cambria" w:hAnsi="Cambria"/>
                <w:szCs w:val="24"/>
              </w:rPr>
              <w:t>Conduct a real-life price negotiation involving the sale or purchase of goods or services (e.g., at a garage sale, a farmer’s market, hiring someone on Craigslist, etc.).  As in any real-life negotiation, no purchase or sale is required.  Be prepared to discuss during the first class what h</w:t>
            </w:r>
            <w:r w:rsidR="00DC1ABE">
              <w:rPr>
                <w:rFonts w:ascii="Cambria" w:hAnsi="Cambria"/>
                <w:szCs w:val="24"/>
              </w:rPr>
              <w:t>appened in your negotiation, including what got in your way and what moved you forward</w:t>
            </w:r>
            <w:r w:rsidRPr="00D43F66">
              <w:rPr>
                <w:rFonts w:ascii="Cambria" w:hAnsi="Cambria"/>
                <w:szCs w:val="24"/>
              </w:rPr>
              <w:t>.</w:t>
            </w:r>
            <w:r w:rsidRPr="00D43F66">
              <w:rPr>
                <w:rStyle w:val="FootnoteReference"/>
                <w:rFonts w:ascii="Cambria" w:hAnsi="Cambria"/>
                <w:szCs w:val="24"/>
              </w:rPr>
              <w:footnoteReference w:id="2"/>
            </w:r>
          </w:p>
          <w:p w14:paraId="7B382F98" w14:textId="1DDE0D92" w:rsidR="00BA3CBA" w:rsidRPr="00BC1E8D" w:rsidRDefault="00BA3CBA" w:rsidP="00BC1E8D">
            <w:pPr>
              <w:pStyle w:val="Body1"/>
              <w:rPr>
                <w:rFonts w:ascii="Cambria" w:hAnsi="Cambria"/>
                <w:szCs w:val="24"/>
              </w:rPr>
            </w:pPr>
          </w:p>
        </w:tc>
      </w:tr>
      <w:tr w:rsidR="00D81105" w:rsidRPr="00D43F66" w14:paraId="216BA461" w14:textId="77777777" w:rsidTr="00F354BC">
        <w:tc>
          <w:tcPr>
            <w:tcW w:w="1249" w:type="dxa"/>
            <w:shd w:val="clear" w:color="auto" w:fill="auto"/>
          </w:tcPr>
          <w:p w14:paraId="74F4E9B8" w14:textId="01905847" w:rsidR="00D1685B" w:rsidRPr="00D43F66" w:rsidRDefault="00D1685B" w:rsidP="00D1685B">
            <w:pPr>
              <w:pStyle w:val="Body1"/>
              <w:rPr>
                <w:rFonts w:ascii="Cambria" w:hAnsi="Cambria"/>
                <w:b/>
                <w:szCs w:val="24"/>
              </w:rPr>
            </w:pPr>
            <w:r w:rsidRPr="00D43F66">
              <w:rPr>
                <w:rFonts w:ascii="Cambria" w:hAnsi="Cambria"/>
                <w:b/>
                <w:szCs w:val="24"/>
              </w:rPr>
              <w:lastRenderedPageBreak/>
              <w:t>Class 2</w:t>
            </w:r>
          </w:p>
          <w:p w14:paraId="57544F03" w14:textId="33F072BD" w:rsidR="00D81105" w:rsidRPr="00D43F66" w:rsidRDefault="00D1685B" w:rsidP="00D1685B">
            <w:pPr>
              <w:pStyle w:val="Body1"/>
              <w:rPr>
                <w:rFonts w:ascii="Cambria" w:hAnsi="Cambria"/>
                <w:b/>
                <w:szCs w:val="24"/>
              </w:rPr>
            </w:pPr>
            <w:r>
              <w:rPr>
                <w:rFonts w:ascii="Cambria" w:hAnsi="Cambria"/>
                <w:szCs w:val="24"/>
              </w:rPr>
              <w:t>9/2</w:t>
            </w:r>
            <w:r w:rsidRPr="007D6FB0">
              <w:rPr>
                <w:rFonts w:ascii="Cambria" w:hAnsi="Cambria"/>
                <w:szCs w:val="24"/>
              </w:rPr>
              <w:t>/1</w:t>
            </w:r>
            <w:r>
              <w:rPr>
                <w:rFonts w:ascii="Cambria" w:hAnsi="Cambria"/>
                <w:szCs w:val="24"/>
              </w:rPr>
              <w:t>4</w:t>
            </w:r>
          </w:p>
        </w:tc>
        <w:tc>
          <w:tcPr>
            <w:tcW w:w="5159" w:type="dxa"/>
            <w:shd w:val="clear" w:color="auto" w:fill="auto"/>
          </w:tcPr>
          <w:p w14:paraId="060B30C1" w14:textId="77777777" w:rsidR="00D81105" w:rsidRPr="004F587C" w:rsidRDefault="00D81105" w:rsidP="005E722F">
            <w:pPr>
              <w:pStyle w:val="Body1"/>
              <w:rPr>
                <w:rFonts w:ascii="Cambria" w:hAnsi="Cambria"/>
                <w:i/>
                <w:szCs w:val="24"/>
              </w:rPr>
            </w:pPr>
            <w:r w:rsidRPr="00D43F66">
              <w:rPr>
                <w:rFonts w:ascii="Cambria" w:hAnsi="Cambria"/>
                <w:i/>
                <w:szCs w:val="24"/>
              </w:rPr>
              <w:t xml:space="preserve">Critical Skills for the Negotiator’s Toolbox </w:t>
            </w:r>
          </w:p>
          <w:p w14:paraId="765A19C7" w14:textId="77777777" w:rsidR="00D81105" w:rsidRDefault="00D81105" w:rsidP="005E722F">
            <w:pPr>
              <w:pStyle w:val="Body1"/>
              <w:numPr>
                <w:ilvl w:val="1"/>
                <w:numId w:val="8"/>
              </w:numPr>
              <w:ind w:left="540" w:hanging="180"/>
              <w:rPr>
                <w:rFonts w:ascii="Cambria" w:hAnsi="Cambria"/>
                <w:szCs w:val="24"/>
              </w:rPr>
            </w:pPr>
            <w:r w:rsidRPr="00D43F66">
              <w:rPr>
                <w:rFonts w:ascii="Cambria" w:hAnsi="Cambria"/>
                <w:szCs w:val="24"/>
              </w:rPr>
              <w:t>Distinguishing Empathy and Agreement</w:t>
            </w:r>
            <w:r>
              <w:rPr>
                <w:rFonts w:ascii="Cambria" w:hAnsi="Cambria"/>
                <w:szCs w:val="24"/>
              </w:rPr>
              <w:t xml:space="preserve"> </w:t>
            </w:r>
          </w:p>
          <w:p w14:paraId="799BD3F0" w14:textId="77777777" w:rsidR="00D81105" w:rsidRPr="00D43F66" w:rsidRDefault="00D81105" w:rsidP="005E722F">
            <w:pPr>
              <w:pStyle w:val="Body1"/>
              <w:numPr>
                <w:ilvl w:val="1"/>
                <w:numId w:val="8"/>
              </w:numPr>
              <w:ind w:left="540" w:hanging="180"/>
              <w:rPr>
                <w:rFonts w:ascii="Cambria" w:hAnsi="Cambria"/>
                <w:szCs w:val="24"/>
              </w:rPr>
            </w:pPr>
            <w:r w:rsidRPr="00D43F66">
              <w:rPr>
                <w:rFonts w:ascii="Cambria" w:hAnsi="Cambria"/>
                <w:szCs w:val="24"/>
              </w:rPr>
              <w:t>Recognizing and Acknowledging Emotions</w:t>
            </w:r>
          </w:p>
          <w:p w14:paraId="6A1E86B6" w14:textId="77777777" w:rsidR="00D81105" w:rsidRPr="00D43F66" w:rsidRDefault="00D81105" w:rsidP="005E722F">
            <w:pPr>
              <w:pStyle w:val="Body1"/>
              <w:numPr>
                <w:ilvl w:val="1"/>
                <w:numId w:val="8"/>
              </w:numPr>
              <w:ind w:left="540" w:hanging="180"/>
              <w:rPr>
                <w:rFonts w:ascii="Cambria" w:hAnsi="Cambria"/>
                <w:szCs w:val="24"/>
              </w:rPr>
            </w:pPr>
            <w:r w:rsidRPr="00D43F66">
              <w:rPr>
                <w:rFonts w:ascii="Cambria" w:hAnsi="Cambria"/>
                <w:szCs w:val="24"/>
              </w:rPr>
              <w:t>Listeni</w:t>
            </w:r>
            <w:r>
              <w:rPr>
                <w:rFonts w:ascii="Cambria" w:hAnsi="Cambria"/>
                <w:szCs w:val="24"/>
              </w:rPr>
              <w:t>ng and Stepping Into Their Shoes</w:t>
            </w:r>
          </w:p>
          <w:p w14:paraId="44DAEB41" w14:textId="77777777" w:rsidR="00785176" w:rsidRDefault="00D81105" w:rsidP="005E722F">
            <w:pPr>
              <w:pStyle w:val="Body1"/>
              <w:numPr>
                <w:ilvl w:val="1"/>
                <w:numId w:val="8"/>
              </w:numPr>
              <w:ind w:left="540" w:hanging="180"/>
              <w:rPr>
                <w:rFonts w:ascii="Cambria" w:hAnsi="Cambria"/>
                <w:szCs w:val="24"/>
              </w:rPr>
            </w:pPr>
            <w:r>
              <w:rPr>
                <w:rFonts w:ascii="Cambria" w:hAnsi="Cambria"/>
                <w:szCs w:val="24"/>
              </w:rPr>
              <w:t xml:space="preserve">Demonstrating Understanding </w:t>
            </w:r>
          </w:p>
          <w:p w14:paraId="5124518E" w14:textId="77777777" w:rsidR="00785176" w:rsidRDefault="00785176" w:rsidP="005E722F">
            <w:pPr>
              <w:pStyle w:val="Body1"/>
              <w:numPr>
                <w:ilvl w:val="1"/>
                <w:numId w:val="8"/>
              </w:numPr>
              <w:ind w:left="540" w:hanging="180"/>
              <w:rPr>
                <w:rFonts w:ascii="Cambria" w:hAnsi="Cambria"/>
                <w:szCs w:val="24"/>
              </w:rPr>
            </w:pPr>
          </w:p>
          <w:p w14:paraId="6F126DE9" w14:textId="77777777" w:rsidR="00785176" w:rsidRDefault="00D81105" w:rsidP="005E722F">
            <w:pPr>
              <w:pStyle w:val="Body1"/>
              <w:numPr>
                <w:ilvl w:val="1"/>
                <w:numId w:val="8"/>
              </w:numPr>
              <w:ind w:left="540" w:hanging="180"/>
              <w:rPr>
                <w:rFonts w:ascii="Cambria" w:hAnsi="Cambria"/>
                <w:szCs w:val="24"/>
              </w:rPr>
            </w:pPr>
            <w:r w:rsidRPr="00785176">
              <w:rPr>
                <w:rFonts w:ascii="Cambria" w:hAnsi="Cambria"/>
                <w:i/>
                <w:szCs w:val="24"/>
              </w:rPr>
              <w:t xml:space="preserve">“I” Messages Exercise </w:t>
            </w:r>
          </w:p>
          <w:p w14:paraId="3AE5F1B8" w14:textId="77777777" w:rsidR="00785176" w:rsidRDefault="00785176" w:rsidP="00785176">
            <w:pPr>
              <w:pStyle w:val="Body1"/>
              <w:rPr>
                <w:rFonts w:ascii="Cambria" w:hAnsi="Cambria"/>
                <w:i/>
                <w:szCs w:val="24"/>
              </w:rPr>
            </w:pPr>
          </w:p>
          <w:p w14:paraId="4C644884" w14:textId="310F8173" w:rsidR="00D81105" w:rsidRPr="00785176" w:rsidRDefault="00D81105" w:rsidP="005E722F">
            <w:pPr>
              <w:pStyle w:val="Body1"/>
              <w:numPr>
                <w:ilvl w:val="1"/>
                <w:numId w:val="8"/>
              </w:numPr>
              <w:ind w:left="540" w:hanging="180"/>
              <w:rPr>
                <w:rFonts w:ascii="Cambria" w:hAnsi="Cambria"/>
                <w:szCs w:val="24"/>
              </w:rPr>
            </w:pPr>
            <w:r w:rsidRPr="00785176">
              <w:rPr>
                <w:rFonts w:ascii="Cambria" w:hAnsi="Cambria"/>
                <w:i/>
                <w:szCs w:val="24"/>
              </w:rPr>
              <w:t xml:space="preserve">Listening/Empathy Exercise </w:t>
            </w:r>
          </w:p>
          <w:p w14:paraId="3E3ED21C" w14:textId="77777777" w:rsidR="00D81105" w:rsidRPr="005E722F" w:rsidRDefault="00D81105" w:rsidP="005E722F">
            <w:pPr>
              <w:pStyle w:val="Body1"/>
              <w:rPr>
                <w:rFonts w:ascii="Cambria" w:hAnsi="Cambria"/>
                <w:i/>
                <w:szCs w:val="24"/>
              </w:rPr>
            </w:pPr>
          </w:p>
          <w:p w14:paraId="3CEFBB4A" w14:textId="6C5BC643" w:rsidR="00785176" w:rsidRPr="005E722F" w:rsidRDefault="00D81105" w:rsidP="005E722F">
            <w:pPr>
              <w:pStyle w:val="Body1"/>
              <w:numPr>
                <w:ilvl w:val="1"/>
                <w:numId w:val="10"/>
              </w:numPr>
              <w:ind w:left="540" w:hanging="180"/>
              <w:rPr>
                <w:rFonts w:ascii="Cambria" w:hAnsi="Cambria"/>
                <w:i/>
                <w:szCs w:val="24"/>
              </w:rPr>
            </w:pPr>
            <w:r w:rsidRPr="005E722F">
              <w:rPr>
                <w:rFonts w:ascii="Cambria" w:hAnsi="Cambria"/>
                <w:i/>
                <w:szCs w:val="24"/>
              </w:rPr>
              <w:t xml:space="preserve">Eliciting Interests </w:t>
            </w:r>
            <w:r w:rsidR="005E722F" w:rsidRPr="005E722F">
              <w:rPr>
                <w:rFonts w:ascii="Cambria" w:hAnsi="Cambria"/>
                <w:i/>
                <w:szCs w:val="24"/>
              </w:rPr>
              <w:t>Exercise</w:t>
            </w:r>
          </w:p>
          <w:p w14:paraId="5B70061E" w14:textId="77777777" w:rsidR="00785176" w:rsidRDefault="00785176" w:rsidP="005E722F">
            <w:pPr>
              <w:pStyle w:val="Body1"/>
              <w:numPr>
                <w:ilvl w:val="1"/>
                <w:numId w:val="10"/>
              </w:numPr>
              <w:ind w:left="540" w:hanging="180"/>
              <w:rPr>
                <w:rFonts w:ascii="Cambria" w:hAnsi="Cambria"/>
                <w:szCs w:val="24"/>
              </w:rPr>
            </w:pPr>
          </w:p>
          <w:p w14:paraId="5F758B12" w14:textId="2458297B" w:rsidR="00D81105" w:rsidRPr="00785176" w:rsidRDefault="00D81105" w:rsidP="005E722F">
            <w:pPr>
              <w:pStyle w:val="Body1"/>
              <w:numPr>
                <w:ilvl w:val="1"/>
                <w:numId w:val="10"/>
              </w:numPr>
              <w:ind w:left="540" w:hanging="180"/>
              <w:rPr>
                <w:rFonts w:ascii="Cambria" w:hAnsi="Cambria"/>
                <w:szCs w:val="24"/>
              </w:rPr>
            </w:pPr>
            <w:r w:rsidRPr="00785176">
              <w:rPr>
                <w:rFonts w:ascii="Cambria" w:hAnsi="Cambria"/>
                <w:szCs w:val="24"/>
              </w:rPr>
              <w:t>Negotiate and Debrief</w:t>
            </w:r>
            <w:r w:rsidR="00D26750">
              <w:rPr>
                <w:rFonts w:ascii="Cambria" w:hAnsi="Cambria"/>
                <w:szCs w:val="24"/>
              </w:rPr>
              <w:t xml:space="preserve"> </w:t>
            </w:r>
            <w:r w:rsidR="00D26750" w:rsidRPr="00B1270C">
              <w:rPr>
                <w:rFonts w:ascii="Cambria" w:hAnsi="Cambria"/>
                <w:i/>
                <w:szCs w:val="24"/>
              </w:rPr>
              <w:t>Carter Estates</w:t>
            </w:r>
          </w:p>
          <w:p w14:paraId="5868161B" w14:textId="3B651C63" w:rsidR="00D81105" w:rsidRPr="00D43F66" w:rsidRDefault="00D81105" w:rsidP="001B6F21">
            <w:pPr>
              <w:pStyle w:val="Body1"/>
              <w:rPr>
                <w:rFonts w:ascii="Cambria" w:hAnsi="Cambria"/>
                <w:i/>
                <w:szCs w:val="24"/>
              </w:rPr>
            </w:pPr>
            <w:r w:rsidRPr="004A1316">
              <w:rPr>
                <w:rFonts w:ascii="Cambria" w:hAnsi="Cambria"/>
                <w:i/>
                <w:szCs w:val="24"/>
              </w:rPr>
              <w:t xml:space="preserve"> </w:t>
            </w:r>
          </w:p>
        </w:tc>
        <w:tc>
          <w:tcPr>
            <w:tcW w:w="3168" w:type="dxa"/>
            <w:shd w:val="clear" w:color="auto" w:fill="auto"/>
          </w:tcPr>
          <w:p w14:paraId="30FEDC8E" w14:textId="73E0B0E2" w:rsidR="00D81105" w:rsidRPr="00D43F66" w:rsidRDefault="00D81105" w:rsidP="005E722F">
            <w:pPr>
              <w:pStyle w:val="Body1"/>
              <w:rPr>
                <w:rFonts w:ascii="Cambria" w:hAnsi="Cambria"/>
                <w:szCs w:val="24"/>
              </w:rPr>
            </w:pPr>
            <w:r w:rsidRPr="00D43F66">
              <w:rPr>
                <w:rFonts w:ascii="Cambria" w:hAnsi="Cambria"/>
                <w:i/>
                <w:szCs w:val="24"/>
              </w:rPr>
              <w:t>Beyond Winning,</w:t>
            </w:r>
            <w:r w:rsidRPr="00D43F66">
              <w:rPr>
                <w:rFonts w:ascii="Cambria" w:hAnsi="Cambria"/>
                <w:szCs w:val="24"/>
              </w:rPr>
              <w:t xml:space="preserve"> pp. 9-10, 44-68 (The Tension bet</w:t>
            </w:r>
            <w:r>
              <w:rPr>
                <w:rFonts w:ascii="Cambria" w:hAnsi="Cambria"/>
                <w:szCs w:val="24"/>
              </w:rPr>
              <w:t xml:space="preserve">ween Empathy and Assertiveness). </w:t>
            </w:r>
            <w:r w:rsidRPr="00D43F66">
              <w:rPr>
                <w:rFonts w:ascii="Cambria" w:hAnsi="Cambria"/>
                <w:i/>
                <w:szCs w:val="24"/>
              </w:rPr>
              <w:t xml:space="preserve">Difficult Conversations, </w:t>
            </w:r>
            <w:r w:rsidRPr="00D43F66">
              <w:rPr>
                <w:rFonts w:ascii="Cambria" w:hAnsi="Cambria"/>
                <w:szCs w:val="24"/>
              </w:rPr>
              <w:t>pp. 85-108 (Have Your Feelings), pp. 163-184 (Listen from the Inside Out)</w:t>
            </w:r>
            <w:r>
              <w:rPr>
                <w:rFonts w:ascii="Cambria" w:hAnsi="Cambria"/>
                <w:szCs w:val="24"/>
              </w:rPr>
              <w:t xml:space="preserve">, </w:t>
            </w:r>
            <w:r w:rsidRPr="00D43F66">
              <w:rPr>
                <w:rFonts w:ascii="Cambria" w:hAnsi="Cambria"/>
                <w:szCs w:val="24"/>
              </w:rPr>
              <w:t>pp. 217-234 (Putting It All Together)</w:t>
            </w:r>
            <w:r w:rsidR="00481807">
              <w:rPr>
                <w:rFonts w:ascii="Cambria" w:hAnsi="Cambria"/>
                <w:szCs w:val="24"/>
              </w:rPr>
              <w:t xml:space="preserve"> (you may</w:t>
            </w:r>
            <w:r w:rsidR="00A50637">
              <w:rPr>
                <w:rFonts w:ascii="Cambria" w:hAnsi="Cambria"/>
                <w:szCs w:val="24"/>
              </w:rPr>
              <w:t xml:space="preserve"> at some point</w:t>
            </w:r>
            <w:r w:rsidR="00481807">
              <w:rPr>
                <w:rFonts w:ascii="Cambria" w:hAnsi="Cambria"/>
                <w:szCs w:val="24"/>
              </w:rPr>
              <w:t xml:space="preserve"> wish to read the entire book for more </w:t>
            </w:r>
            <w:r w:rsidR="00A50637">
              <w:rPr>
                <w:rFonts w:ascii="Cambria" w:hAnsi="Cambria"/>
                <w:szCs w:val="24"/>
              </w:rPr>
              <w:t xml:space="preserve">in-depth </w:t>
            </w:r>
            <w:r w:rsidR="00481807">
              <w:rPr>
                <w:rFonts w:ascii="Cambria" w:hAnsi="Cambria"/>
                <w:szCs w:val="24"/>
              </w:rPr>
              <w:t>discussion of the “three conversations”).</w:t>
            </w:r>
          </w:p>
          <w:p w14:paraId="3C5FFE37" w14:textId="77777777" w:rsidR="00D81105" w:rsidRDefault="00D81105" w:rsidP="005E722F">
            <w:pPr>
              <w:pStyle w:val="Body1"/>
              <w:rPr>
                <w:rFonts w:ascii="Cambria" w:hAnsi="Cambria"/>
                <w:szCs w:val="24"/>
              </w:rPr>
            </w:pPr>
          </w:p>
          <w:p w14:paraId="49A85A86" w14:textId="77777777" w:rsidR="00D81105" w:rsidRPr="00D43F66" w:rsidRDefault="00D81105" w:rsidP="005E722F">
            <w:pPr>
              <w:pStyle w:val="Body1"/>
              <w:rPr>
                <w:rFonts w:ascii="Cambria" w:hAnsi="Cambria"/>
                <w:szCs w:val="24"/>
              </w:rPr>
            </w:pPr>
            <w:r w:rsidRPr="00D43F66">
              <w:rPr>
                <w:rFonts w:ascii="Cambria" w:hAnsi="Cambria"/>
                <w:szCs w:val="24"/>
              </w:rPr>
              <w:t xml:space="preserve">Prepare for </w:t>
            </w:r>
            <w:r>
              <w:rPr>
                <w:rFonts w:ascii="Cambria" w:hAnsi="Cambria"/>
                <w:i/>
                <w:szCs w:val="24"/>
              </w:rPr>
              <w:t>in-class negotiation</w:t>
            </w:r>
            <w:r>
              <w:rPr>
                <w:rFonts w:ascii="Cambria" w:hAnsi="Cambria"/>
                <w:szCs w:val="24"/>
              </w:rPr>
              <w:t>.</w:t>
            </w:r>
          </w:p>
          <w:p w14:paraId="2C24F8DB" w14:textId="77777777" w:rsidR="00D81105" w:rsidRPr="00D43F66" w:rsidRDefault="00D81105" w:rsidP="00A70CDC">
            <w:pPr>
              <w:pStyle w:val="Body1"/>
              <w:rPr>
                <w:rFonts w:ascii="Cambria" w:hAnsi="Cambria"/>
                <w:szCs w:val="24"/>
              </w:rPr>
            </w:pPr>
          </w:p>
        </w:tc>
      </w:tr>
      <w:tr w:rsidR="00D1685B" w:rsidRPr="00D43F66" w14:paraId="20C03C57" w14:textId="77777777" w:rsidTr="00F354BC">
        <w:tc>
          <w:tcPr>
            <w:tcW w:w="1249" w:type="dxa"/>
            <w:shd w:val="clear" w:color="auto" w:fill="auto"/>
          </w:tcPr>
          <w:p w14:paraId="620E9154" w14:textId="77777777" w:rsidR="00D1685B" w:rsidRDefault="00D1685B" w:rsidP="00D1685B">
            <w:pPr>
              <w:pStyle w:val="Body1"/>
              <w:rPr>
                <w:rFonts w:ascii="Cambria" w:hAnsi="Cambria"/>
                <w:b/>
                <w:szCs w:val="24"/>
              </w:rPr>
            </w:pPr>
            <w:r w:rsidRPr="00D43F66">
              <w:rPr>
                <w:rFonts w:ascii="Cambria" w:hAnsi="Cambria"/>
                <w:b/>
                <w:szCs w:val="24"/>
              </w:rPr>
              <w:t>Class 3</w:t>
            </w:r>
          </w:p>
          <w:p w14:paraId="3F43DF5C" w14:textId="771B1F8C" w:rsidR="00D1685B" w:rsidRPr="007D6FB0" w:rsidRDefault="00D1685B" w:rsidP="00841E67">
            <w:pPr>
              <w:pStyle w:val="Body1"/>
              <w:rPr>
                <w:rFonts w:ascii="Cambria" w:hAnsi="Cambria"/>
                <w:szCs w:val="24"/>
              </w:rPr>
            </w:pPr>
            <w:r>
              <w:rPr>
                <w:rFonts w:ascii="Cambria" w:hAnsi="Cambria"/>
                <w:szCs w:val="24"/>
              </w:rPr>
              <w:t>9/9</w:t>
            </w:r>
            <w:r w:rsidRPr="007D6FB0">
              <w:rPr>
                <w:rFonts w:ascii="Cambria" w:hAnsi="Cambria"/>
                <w:szCs w:val="24"/>
              </w:rPr>
              <w:t>/1</w:t>
            </w:r>
            <w:r>
              <w:rPr>
                <w:rFonts w:ascii="Cambria" w:hAnsi="Cambria"/>
                <w:szCs w:val="24"/>
              </w:rPr>
              <w:t>4</w:t>
            </w:r>
          </w:p>
        </w:tc>
        <w:tc>
          <w:tcPr>
            <w:tcW w:w="5159" w:type="dxa"/>
            <w:shd w:val="clear" w:color="auto" w:fill="auto"/>
          </w:tcPr>
          <w:p w14:paraId="29DCA79C" w14:textId="77777777" w:rsidR="00D1685B" w:rsidRPr="00D43F66" w:rsidRDefault="00D1685B" w:rsidP="00AF3280">
            <w:pPr>
              <w:pStyle w:val="Body1"/>
              <w:rPr>
                <w:rFonts w:ascii="Cambria" w:hAnsi="Cambria"/>
                <w:i/>
                <w:szCs w:val="24"/>
              </w:rPr>
            </w:pPr>
            <w:r w:rsidRPr="00D43F66">
              <w:rPr>
                <w:rFonts w:ascii="Cambria" w:hAnsi="Cambria"/>
                <w:i/>
                <w:szCs w:val="24"/>
              </w:rPr>
              <w:t>Separating Positions and Interests</w:t>
            </w:r>
          </w:p>
          <w:p w14:paraId="1116E7B0" w14:textId="77777777" w:rsidR="00D1685B" w:rsidRPr="00D43F66" w:rsidRDefault="00D1685B" w:rsidP="00AF3280">
            <w:pPr>
              <w:pStyle w:val="Body1"/>
              <w:rPr>
                <w:rFonts w:ascii="Cambria" w:hAnsi="Cambria"/>
                <w:i/>
                <w:szCs w:val="24"/>
              </w:rPr>
            </w:pPr>
          </w:p>
          <w:p w14:paraId="7CF0D7D7" w14:textId="7CA121BD" w:rsidR="00D1685B" w:rsidRPr="00946D3E" w:rsidRDefault="00D1685B" w:rsidP="00946D3E">
            <w:pPr>
              <w:pStyle w:val="Body1"/>
              <w:numPr>
                <w:ilvl w:val="1"/>
                <w:numId w:val="4"/>
              </w:numPr>
              <w:tabs>
                <w:tab w:val="num" w:pos="540"/>
              </w:tabs>
              <w:ind w:left="540" w:hanging="180"/>
              <w:rPr>
                <w:rFonts w:ascii="Cambria" w:hAnsi="Cambria"/>
                <w:position w:val="-2"/>
                <w:szCs w:val="24"/>
              </w:rPr>
            </w:pPr>
            <w:r w:rsidRPr="00D43F66">
              <w:rPr>
                <w:rFonts w:ascii="Cambria" w:hAnsi="Cambria"/>
                <w:szCs w:val="24"/>
              </w:rPr>
              <w:t xml:space="preserve">Identifying and Articulating </w:t>
            </w:r>
            <w:r>
              <w:rPr>
                <w:rFonts w:ascii="Cambria" w:hAnsi="Cambria"/>
                <w:szCs w:val="24"/>
              </w:rPr>
              <w:t xml:space="preserve">Interests </w:t>
            </w:r>
          </w:p>
          <w:p w14:paraId="71F7768E" w14:textId="4C985A47" w:rsidR="00D1685B" w:rsidRPr="00D43F66" w:rsidRDefault="00D1685B" w:rsidP="00D43F66">
            <w:pPr>
              <w:pStyle w:val="Body1"/>
              <w:numPr>
                <w:ilvl w:val="1"/>
                <w:numId w:val="4"/>
              </w:numPr>
              <w:tabs>
                <w:tab w:val="num" w:pos="540"/>
              </w:tabs>
              <w:ind w:left="540" w:hanging="180"/>
              <w:rPr>
                <w:rFonts w:ascii="Cambria" w:hAnsi="Cambria"/>
                <w:position w:val="-2"/>
                <w:szCs w:val="24"/>
              </w:rPr>
            </w:pPr>
            <w:r w:rsidRPr="00D43F66">
              <w:rPr>
                <w:rFonts w:ascii="Cambria" w:hAnsi="Cambria"/>
                <w:szCs w:val="24"/>
              </w:rPr>
              <w:t>Avoiding Taking Positions</w:t>
            </w:r>
            <w:r>
              <w:rPr>
                <w:rFonts w:ascii="Cambria" w:hAnsi="Cambria"/>
                <w:szCs w:val="24"/>
              </w:rPr>
              <w:t xml:space="preserve"> </w:t>
            </w:r>
          </w:p>
          <w:p w14:paraId="7B1C1FF2" w14:textId="77777777" w:rsidR="00D1685B" w:rsidRPr="007E5F1A" w:rsidRDefault="00D1685B" w:rsidP="00F46F97">
            <w:pPr>
              <w:pStyle w:val="Body1"/>
              <w:numPr>
                <w:ilvl w:val="1"/>
                <w:numId w:val="4"/>
              </w:numPr>
              <w:tabs>
                <w:tab w:val="num" w:pos="540"/>
              </w:tabs>
              <w:ind w:left="540" w:hanging="180"/>
              <w:rPr>
                <w:rFonts w:ascii="Cambria" w:hAnsi="Cambria"/>
                <w:position w:val="-2"/>
                <w:szCs w:val="24"/>
              </w:rPr>
            </w:pPr>
          </w:p>
          <w:p w14:paraId="2C8F4A32" w14:textId="2CB67A5C" w:rsidR="00D1685B" w:rsidRPr="00BA3CBA" w:rsidRDefault="00BA3CBA" w:rsidP="00BA3CBA">
            <w:pPr>
              <w:pStyle w:val="Body1"/>
              <w:numPr>
                <w:ilvl w:val="1"/>
                <w:numId w:val="4"/>
              </w:numPr>
              <w:tabs>
                <w:tab w:val="num" w:pos="540"/>
              </w:tabs>
              <w:ind w:left="540" w:hanging="180"/>
              <w:rPr>
                <w:rFonts w:ascii="Cambria" w:hAnsi="Cambria"/>
                <w:position w:val="-2"/>
                <w:szCs w:val="24"/>
              </w:rPr>
            </w:pPr>
            <w:r>
              <w:rPr>
                <w:rFonts w:ascii="Cambria" w:hAnsi="Cambria"/>
                <w:szCs w:val="24"/>
              </w:rPr>
              <w:t>Anchoring &amp; Centering</w:t>
            </w:r>
            <w:r w:rsidR="00D1685B">
              <w:rPr>
                <w:rFonts w:ascii="Cambria" w:hAnsi="Cambria"/>
                <w:szCs w:val="24"/>
              </w:rPr>
              <w:t xml:space="preserve"> Technique</w:t>
            </w:r>
            <w:r>
              <w:rPr>
                <w:rFonts w:ascii="Cambria" w:hAnsi="Cambria"/>
                <w:szCs w:val="24"/>
              </w:rPr>
              <w:t>s</w:t>
            </w:r>
          </w:p>
          <w:p w14:paraId="55DB9B99" w14:textId="07639F63" w:rsidR="000E59E1" w:rsidRPr="000E59E1" w:rsidRDefault="00D1685B" w:rsidP="000E59E1">
            <w:pPr>
              <w:pStyle w:val="Body1"/>
              <w:numPr>
                <w:ilvl w:val="1"/>
                <w:numId w:val="4"/>
              </w:numPr>
              <w:tabs>
                <w:tab w:val="num" w:pos="540"/>
              </w:tabs>
              <w:ind w:left="540" w:hanging="180"/>
              <w:rPr>
                <w:rFonts w:ascii="Cambria" w:hAnsi="Cambria"/>
                <w:position w:val="-2"/>
                <w:szCs w:val="24"/>
              </w:rPr>
            </w:pPr>
            <w:r w:rsidRPr="00D43F66">
              <w:rPr>
                <w:rFonts w:ascii="Cambria" w:hAnsi="Cambria"/>
                <w:szCs w:val="24"/>
              </w:rPr>
              <w:t>Expressing Yourself Effectively</w:t>
            </w:r>
          </w:p>
          <w:p w14:paraId="0E1807E9" w14:textId="77777777" w:rsidR="000E59E1" w:rsidRDefault="000E59E1" w:rsidP="000E59E1">
            <w:pPr>
              <w:pStyle w:val="Body1"/>
              <w:numPr>
                <w:ilvl w:val="1"/>
                <w:numId w:val="4"/>
              </w:numPr>
              <w:tabs>
                <w:tab w:val="num" w:pos="540"/>
              </w:tabs>
              <w:ind w:left="540" w:hanging="180"/>
              <w:rPr>
                <w:rFonts w:ascii="Cambria" w:hAnsi="Cambria"/>
                <w:position w:val="-2"/>
                <w:szCs w:val="24"/>
              </w:rPr>
            </w:pPr>
          </w:p>
          <w:p w14:paraId="13E64B8B" w14:textId="04ECDE47" w:rsidR="000E59E1" w:rsidRPr="000E59E1" w:rsidRDefault="000E59E1" w:rsidP="000E59E1">
            <w:pPr>
              <w:pStyle w:val="Body1"/>
              <w:numPr>
                <w:ilvl w:val="1"/>
                <w:numId w:val="4"/>
              </w:numPr>
              <w:tabs>
                <w:tab w:val="num" w:pos="540"/>
              </w:tabs>
              <w:ind w:left="540" w:hanging="180"/>
              <w:rPr>
                <w:rFonts w:ascii="Cambria" w:hAnsi="Cambria"/>
                <w:position w:val="-2"/>
                <w:szCs w:val="24"/>
              </w:rPr>
            </w:pPr>
            <w:r>
              <w:rPr>
                <w:rFonts w:ascii="Cambria" w:hAnsi="Cambria"/>
                <w:position w:val="-2"/>
                <w:szCs w:val="24"/>
              </w:rPr>
              <w:t>Anchoring exercise</w:t>
            </w:r>
          </w:p>
          <w:p w14:paraId="081109A0" w14:textId="77777777" w:rsidR="00D1685B" w:rsidRPr="00F46F97" w:rsidRDefault="00D1685B" w:rsidP="00554BBD">
            <w:pPr>
              <w:pStyle w:val="Body1"/>
              <w:numPr>
                <w:ilvl w:val="1"/>
                <w:numId w:val="4"/>
              </w:numPr>
              <w:tabs>
                <w:tab w:val="num" w:pos="540"/>
              </w:tabs>
              <w:ind w:left="540" w:hanging="180"/>
              <w:rPr>
                <w:rFonts w:ascii="Cambria" w:hAnsi="Cambria"/>
                <w:position w:val="-2"/>
                <w:szCs w:val="24"/>
              </w:rPr>
            </w:pPr>
          </w:p>
          <w:p w14:paraId="505916E7" w14:textId="77777777" w:rsidR="00D1685B" w:rsidRDefault="00D1685B" w:rsidP="00E76ECB">
            <w:pPr>
              <w:pStyle w:val="Body1"/>
              <w:ind w:left="540"/>
              <w:rPr>
                <w:rFonts w:ascii="Cambria" w:hAnsi="Cambria"/>
                <w:i/>
                <w:position w:val="-2"/>
                <w:szCs w:val="24"/>
              </w:rPr>
            </w:pPr>
            <w:r>
              <w:rPr>
                <w:rFonts w:ascii="Cambria" w:hAnsi="Cambria"/>
                <w:position w:val="-2"/>
                <w:szCs w:val="24"/>
              </w:rPr>
              <w:t xml:space="preserve">Negotiate and Debrief </w:t>
            </w:r>
            <w:r w:rsidRPr="00B1270C">
              <w:rPr>
                <w:rFonts w:ascii="Cambria" w:hAnsi="Cambria"/>
                <w:i/>
                <w:position w:val="-2"/>
                <w:szCs w:val="24"/>
              </w:rPr>
              <w:t>Sally Soprano</w:t>
            </w:r>
          </w:p>
          <w:p w14:paraId="6FCC6343" w14:textId="6DF225A5" w:rsidR="00B1270C" w:rsidRPr="00601EB6" w:rsidRDefault="00B1270C" w:rsidP="00E76ECB">
            <w:pPr>
              <w:pStyle w:val="Body1"/>
              <w:ind w:left="540"/>
              <w:rPr>
                <w:rFonts w:ascii="Cambria" w:hAnsi="Cambria"/>
                <w:position w:val="-2"/>
                <w:szCs w:val="24"/>
              </w:rPr>
            </w:pPr>
          </w:p>
        </w:tc>
        <w:tc>
          <w:tcPr>
            <w:tcW w:w="3168" w:type="dxa"/>
            <w:shd w:val="clear" w:color="auto" w:fill="auto"/>
          </w:tcPr>
          <w:p w14:paraId="63235624" w14:textId="5A141AE8" w:rsidR="00D1685B" w:rsidRPr="00D43F66" w:rsidRDefault="00D1685B" w:rsidP="00E275B6">
            <w:pPr>
              <w:pStyle w:val="Body1"/>
              <w:rPr>
                <w:rFonts w:ascii="Cambria" w:hAnsi="Cambria"/>
                <w:szCs w:val="24"/>
              </w:rPr>
            </w:pPr>
            <w:r w:rsidRPr="00D43F66">
              <w:rPr>
                <w:rFonts w:ascii="Cambria" w:hAnsi="Cambria"/>
                <w:szCs w:val="24"/>
              </w:rPr>
              <w:t xml:space="preserve">Read </w:t>
            </w:r>
            <w:r w:rsidRPr="00BC1E8D">
              <w:rPr>
                <w:rFonts w:ascii="Cambria" w:hAnsi="Cambria"/>
                <w:i/>
                <w:szCs w:val="24"/>
              </w:rPr>
              <w:t>Difficult Conversations</w:t>
            </w:r>
            <w:r>
              <w:rPr>
                <w:rFonts w:ascii="Cambria" w:hAnsi="Cambria"/>
                <w:szCs w:val="24"/>
              </w:rPr>
              <w:t>,</w:t>
            </w:r>
            <w:r w:rsidRPr="00D43F66">
              <w:rPr>
                <w:rFonts w:ascii="Cambria" w:hAnsi="Cambria"/>
                <w:szCs w:val="24"/>
              </w:rPr>
              <w:t xml:space="preserve"> pp. 185-200 (Expression)</w:t>
            </w:r>
            <w:r>
              <w:rPr>
                <w:rFonts w:ascii="Cambria" w:hAnsi="Cambria"/>
                <w:szCs w:val="24"/>
              </w:rPr>
              <w:t xml:space="preserve">; </w:t>
            </w:r>
            <w:r w:rsidR="00BA3CBA">
              <w:rPr>
                <w:rFonts w:ascii="Cambria" w:hAnsi="Cambria"/>
                <w:szCs w:val="24"/>
              </w:rPr>
              <w:t xml:space="preserve">posted reading excerpts. </w:t>
            </w:r>
          </w:p>
          <w:p w14:paraId="5DAC92B8" w14:textId="77777777" w:rsidR="00D1685B" w:rsidRPr="00D43F66" w:rsidRDefault="00D1685B" w:rsidP="006878DB">
            <w:pPr>
              <w:pStyle w:val="Body1"/>
              <w:rPr>
                <w:rFonts w:ascii="Cambria" w:hAnsi="Cambria"/>
                <w:szCs w:val="24"/>
              </w:rPr>
            </w:pPr>
          </w:p>
          <w:p w14:paraId="25936F32" w14:textId="59827947" w:rsidR="00D1685B" w:rsidRPr="00D43F66" w:rsidRDefault="00D1685B" w:rsidP="006878DB">
            <w:pPr>
              <w:pStyle w:val="Body1"/>
              <w:rPr>
                <w:rFonts w:ascii="Cambria" w:hAnsi="Cambria"/>
                <w:i/>
                <w:szCs w:val="24"/>
              </w:rPr>
            </w:pPr>
            <w:r w:rsidRPr="00D43F66">
              <w:rPr>
                <w:rFonts w:ascii="Cambria" w:hAnsi="Cambria"/>
                <w:szCs w:val="24"/>
              </w:rPr>
              <w:t xml:space="preserve">Prepare for </w:t>
            </w:r>
            <w:r>
              <w:rPr>
                <w:rFonts w:ascii="Cambria" w:hAnsi="Cambria"/>
                <w:i/>
                <w:szCs w:val="24"/>
              </w:rPr>
              <w:t>in-class negotiation</w:t>
            </w:r>
            <w:r>
              <w:rPr>
                <w:rFonts w:ascii="Cambria" w:hAnsi="Cambria"/>
                <w:szCs w:val="24"/>
              </w:rPr>
              <w:t xml:space="preserve">. </w:t>
            </w:r>
            <w:r w:rsidRPr="00D43F66">
              <w:rPr>
                <w:rFonts w:ascii="Cambria" w:hAnsi="Cambria"/>
                <w:szCs w:val="24"/>
              </w:rPr>
              <w:t xml:space="preserve">Please </w:t>
            </w:r>
            <w:r>
              <w:rPr>
                <w:rFonts w:ascii="Cambria" w:hAnsi="Cambria"/>
                <w:szCs w:val="24"/>
              </w:rPr>
              <w:t xml:space="preserve">review preparation expectations below (under “Assessment”).  </w:t>
            </w:r>
          </w:p>
          <w:p w14:paraId="241DA7EF" w14:textId="77777777" w:rsidR="00D1685B" w:rsidRPr="00E67EEE" w:rsidRDefault="00D1685B" w:rsidP="00413574">
            <w:pPr>
              <w:pStyle w:val="Body1"/>
              <w:rPr>
                <w:rFonts w:ascii="Cambria" w:hAnsi="Cambria"/>
              </w:rPr>
            </w:pPr>
          </w:p>
        </w:tc>
      </w:tr>
      <w:tr w:rsidR="00A50637" w:rsidRPr="00D43F66" w14:paraId="3B86136F" w14:textId="77777777" w:rsidTr="00F354BC">
        <w:tc>
          <w:tcPr>
            <w:tcW w:w="1249" w:type="dxa"/>
            <w:shd w:val="clear" w:color="auto" w:fill="auto"/>
          </w:tcPr>
          <w:p w14:paraId="653C0A87" w14:textId="4B6CDBBF" w:rsidR="00A50637" w:rsidRDefault="00D26750" w:rsidP="00D1685B">
            <w:pPr>
              <w:pStyle w:val="Body1"/>
              <w:rPr>
                <w:rFonts w:ascii="Cambria" w:hAnsi="Cambria"/>
                <w:b/>
                <w:szCs w:val="24"/>
              </w:rPr>
            </w:pPr>
            <w:r>
              <w:rPr>
                <w:rFonts w:ascii="Cambria" w:hAnsi="Cambria"/>
                <w:b/>
                <w:szCs w:val="24"/>
              </w:rPr>
              <w:t>Class 4</w:t>
            </w:r>
          </w:p>
          <w:p w14:paraId="517CBA67" w14:textId="691D81C6" w:rsidR="00D26750" w:rsidRPr="00D26750" w:rsidRDefault="00D26750" w:rsidP="00D1685B">
            <w:pPr>
              <w:pStyle w:val="Body1"/>
              <w:rPr>
                <w:rFonts w:ascii="Cambria" w:hAnsi="Cambria"/>
                <w:szCs w:val="24"/>
              </w:rPr>
            </w:pPr>
            <w:r>
              <w:rPr>
                <w:rFonts w:ascii="Cambria" w:hAnsi="Cambria"/>
                <w:szCs w:val="24"/>
              </w:rPr>
              <w:t>9/16</w:t>
            </w:r>
            <w:r w:rsidRPr="00D26750">
              <w:rPr>
                <w:rFonts w:ascii="Cambria" w:hAnsi="Cambria"/>
                <w:szCs w:val="24"/>
              </w:rPr>
              <w:t>/14</w:t>
            </w:r>
          </w:p>
        </w:tc>
        <w:tc>
          <w:tcPr>
            <w:tcW w:w="5159" w:type="dxa"/>
            <w:shd w:val="clear" w:color="auto" w:fill="auto"/>
          </w:tcPr>
          <w:p w14:paraId="347F5E89" w14:textId="77777777" w:rsidR="0081027F" w:rsidRPr="0081027F" w:rsidRDefault="00A50637" w:rsidP="0081027F">
            <w:pPr>
              <w:pStyle w:val="Body1"/>
              <w:rPr>
                <w:rFonts w:ascii="Cambria" w:hAnsi="Cambria"/>
                <w:i/>
                <w:szCs w:val="24"/>
              </w:rPr>
            </w:pPr>
            <w:r w:rsidRPr="0081027F">
              <w:rPr>
                <w:rFonts w:ascii="Cambria" w:hAnsi="Cambria"/>
                <w:i/>
                <w:szCs w:val="24"/>
              </w:rPr>
              <w:t>Invoking Standards and Norms</w:t>
            </w:r>
          </w:p>
          <w:p w14:paraId="2F1D20DB" w14:textId="155A6ECF" w:rsidR="00A50637" w:rsidRPr="0081027F" w:rsidRDefault="00A50637" w:rsidP="0081027F">
            <w:pPr>
              <w:pStyle w:val="Body1"/>
              <w:rPr>
                <w:rFonts w:ascii="Cambria" w:hAnsi="Cambria"/>
                <w:i/>
                <w:szCs w:val="24"/>
              </w:rPr>
            </w:pPr>
            <w:r w:rsidRPr="0081027F">
              <w:rPr>
                <w:rFonts w:ascii="Cambria" w:hAnsi="Cambria"/>
                <w:i/>
                <w:szCs w:val="24"/>
              </w:rPr>
              <w:t xml:space="preserve">Leverage and Exchanging Information </w:t>
            </w:r>
          </w:p>
          <w:p w14:paraId="0B822E1B" w14:textId="77777777" w:rsidR="00A50637" w:rsidRDefault="00A50637" w:rsidP="00A50637">
            <w:pPr>
              <w:pStyle w:val="Body1"/>
              <w:rPr>
                <w:rFonts w:ascii="Cambria" w:hAnsi="Cambria"/>
                <w:b/>
                <w:szCs w:val="24"/>
              </w:rPr>
            </w:pPr>
          </w:p>
          <w:p w14:paraId="4959C826" w14:textId="1460488D" w:rsidR="0081027F" w:rsidRPr="000F46F1" w:rsidRDefault="0081027F" w:rsidP="000F46F1">
            <w:pPr>
              <w:pStyle w:val="Body1"/>
              <w:ind w:left="540"/>
              <w:rPr>
                <w:rFonts w:ascii="Cambria" w:hAnsi="Cambria"/>
                <w:position w:val="-2"/>
                <w:szCs w:val="24"/>
              </w:rPr>
            </w:pPr>
            <w:r w:rsidRPr="000F46F1">
              <w:rPr>
                <w:rFonts w:ascii="Cambria" w:hAnsi="Cambria"/>
                <w:position w:val="-2"/>
                <w:szCs w:val="24"/>
              </w:rPr>
              <w:t>Debrief Sally Soprano Renegotiation</w:t>
            </w:r>
          </w:p>
          <w:p w14:paraId="4CCC0E88" w14:textId="77777777" w:rsidR="0081027F" w:rsidRPr="000F46F1" w:rsidRDefault="0081027F" w:rsidP="000F46F1">
            <w:pPr>
              <w:pStyle w:val="Body1"/>
              <w:ind w:left="540"/>
              <w:rPr>
                <w:rFonts w:ascii="Cambria" w:hAnsi="Cambria"/>
                <w:position w:val="-2"/>
                <w:szCs w:val="24"/>
              </w:rPr>
            </w:pPr>
          </w:p>
          <w:p w14:paraId="0220F5B3" w14:textId="604E69EA" w:rsidR="00A50637" w:rsidRPr="00B63927" w:rsidRDefault="00A50637" w:rsidP="00B63927">
            <w:pPr>
              <w:pStyle w:val="Body1"/>
              <w:ind w:left="540"/>
              <w:rPr>
                <w:rFonts w:ascii="Cambria" w:hAnsi="Cambria"/>
                <w:position w:val="-2"/>
                <w:szCs w:val="24"/>
              </w:rPr>
            </w:pPr>
            <w:r w:rsidRPr="000F46F1">
              <w:rPr>
                <w:rFonts w:ascii="Cambria" w:hAnsi="Cambria"/>
                <w:position w:val="-2"/>
                <w:szCs w:val="24"/>
              </w:rPr>
              <w:t>Ongoing Relationships &amp; the Prisoner’s Dilemma</w:t>
            </w:r>
            <w:r w:rsidR="00B63927">
              <w:rPr>
                <w:rFonts w:ascii="Cambria" w:hAnsi="Cambria"/>
                <w:position w:val="-2"/>
                <w:szCs w:val="24"/>
              </w:rPr>
              <w:t xml:space="preserve"> - </w:t>
            </w:r>
            <w:r w:rsidRPr="000F46F1">
              <w:rPr>
                <w:rFonts w:ascii="Cambria" w:hAnsi="Cambria"/>
                <w:position w:val="-2"/>
                <w:szCs w:val="24"/>
              </w:rPr>
              <w:t xml:space="preserve">Conduct and Debrief </w:t>
            </w:r>
            <w:r w:rsidRPr="000F46F1">
              <w:rPr>
                <w:rFonts w:ascii="Cambria" w:hAnsi="Cambria"/>
                <w:i/>
                <w:position w:val="-2"/>
                <w:szCs w:val="24"/>
              </w:rPr>
              <w:t xml:space="preserve">Win As Much As </w:t>
            </w:r>
            <w:r w:rsidR="00545373" w:rsidRPr="000F46F1">
              <w:rPr>
                <w:rFonts w:ascii="Cambria" w:hAnsi="Cambria"/>
                <w:i/>
                <w:position w:val="-2"/>
                <w:szCs w:val="24"/>
              </w:rPr>
              <w:t>You</w:t>
            </w:r>
            <w:r w:rsidRPr="000F46F1">
              <w:rPr>
                <w:rFonts w:ascii="Cambria" w:hAnsi="Cambria"/>
                <w:i/>
                <w:position w:val="-2"/>
                <w:szCs w:val="24"/>
              </w:rPr>
              <w:t xml:space="preserve"> Can</w:t>
            </w:r>
          </w:p>
          <w:p w14:paraId="457E7A04" w14:textId="77777777" w:rsidR="00A50637" w:rsidRPr="000F46F1" w:rsidRDefault="00A50637" w:rsidP="000F46F1">
            <w:pPr>
              <w:pStyle w:val="Body1"/>
              <w:ind w:left="540"/>
              <w:rPr>
                <w:rFonts w:ascii="Cambria" w:hAnsi="Cambria"/>
                <w:position w:val="-2"/>
                <w:szCs w:val="24"/>
              </w:rPr>
            </w:pPr>
          </w:p>
          <w:p w14:paraId="201BC8D2" w14:textId="77777777" w:rsidR="00A50637" w:rsidRPr="000F46F1" w:rsidRDefault="00A50637" w:rsidP="000F46F1">
            <w:pPr>
              <w:pStyle w:val="Body1"/>
              <w:ind w:left="540"/>
              <w:rPr>
                <w:rFonts w:ascii="Cambria" w:hAnsi="Cambria"/>
                <w:position w:val="-2"/>
                <w:szCs w:val="24"/>
              </w:rPr>
            </w:pPr>
            <w:r w:rsidRPr="000F46F1">
              <w:rPr>
                <w:rFonts w:ascii="Cambria" w:hAnsi="Cambria"/>
                <w:position w:val="-2"/>
                <w:szCs w:val="24"/>
              </w:rPr>
              <w:t xml:space="preserve">Negotiate and Debrief </w:t>
            </w:r>
            <w:r w:rsidRPr="00B1270C">
              <w:rPr>
                <w:rFonts w:ascii="Cambria" w:hAnsi="Cambria"/>
                <w:i/>
                <w:position w:val="-2"/>
                <w:szCs w:val="24"/>
              </w:rPr>
              <w:t>The Law Library</w:t>
            </w:r>
          </w:p>
          <w:p w14:paraId="6D7EBC4D" w14:textId="77777777" w:rsidR="000F46F1" w:rsidRDefault="000F46F1" w:rsidP="00AF3280">
            <w:pPr>
              <w:pStyle w:val="Body1"/>
              <w:rPr>
                <w:rFonts w:ascii="Cambria" w:hAnsi="Cambria"/>
                <w:i/>
                <w:szCs w:val="24"/>
              </w:rPr>
            </w:pPr>
          </w:p>
          <w:p w14:paraId="320AC65E" w14:textId="77777777" w:rsidR="00B1270C" w:rsidRDefault="00B1270C" w:rsidP="00AF3280">
            <w:pPr>
              <w:pStyle w:val="Body1"/>
              <w:rPr>
                <w:rFonts w:ascii="Cambria" w:hAnsi="Cambria"/>
                <w:i/>
                <w:szCs w:val="24"/>
              </w:rPr>
            </w:pPr>
          </w:p>
          <w:p w14:paraId="6268C94E" w14:textId="77777777" w:rsidR="00B1270C" w:rsidRDefault="00B1270C" w:rsidP="00AF3280">
            <w:pPr>
              <w:pStyle w:val="Body1"/>
              <w:rPr>
                <w:rFonts w:ascii="Cambria" w:hAnsi="Cambria"/>
                <w:i/>
                <w:szCs w:val="24"/>
              </w:rPr>
            </w:pPr>
          </w:p>
          <w:p w14:paraId="68FFA846" w14:textId="77777777" w:rsidR="00B1270C" w:rsidRDefault="00B1270C" w:rsidP="00AF3280">
            <w:pPr>
              <w:pStyle w:val="Body1"/>
              <w:rPr>
                <w:rFonts w:ascii="Cambria" w:hAnsi="Cambria"/>
                <w:i/>
                <w:szCs w:val="24"/>
              </w:rPr>
            </w:pPr>
          </w:p>
          <w:p w14:paraId="32E777B2" w14:textId="77777777" w:rsidR="00B1270C" w:rsidRDefault="00B1270C" w:rsidP="00AF3280">
            <w:pPr>
              <w:pStyle w:val="Body1"/>
              <w:rPr>
                <w:rFonts w:ascii="Cambria" w:hAnsi="Cambria"/>
                <w:i/>
                <w:szCs w:val="24"/>
              </w:rPr>
            </w:pPr>
          </w:p>
          <w:p w14:paraId="3907F183" w14:textId="77777777" w:rsidR="00B1270C" w:rsidRPr="00D43F66" w:rsidRDefault="00B1270C" w:rsidP="00AF3280">
            <w:pPr>
              <w:pStyle w:val="Body1"/>
              <w:rPr>
                <w:rFonts w:ascii="Cambria" w:hAnsi="Cambria"/>
                <w:i/>
                <w:szCs w:val="24"/>
              </w:rPr>
            </w:pPr>
            <w:bookmarkStart w:id="0" w:name="_GoBack"/>
            <w:bookmarkEnd w:id="0"/>
          </w:p>
        </w:tc>
        <w:tc>
          <w:tcPr>
            <w:tcW w:w="3168" w:type="dxa"/>
            <w:shd w:val="clear" w:color="auto" w:fill="auto"/>
          </w:tcPr>
          <w:p w14:paraId="231F6408" w14:textId="77777777" w:rsidR="00A50637" w:rsidRDefault="00A50637" w:rsidP="00A50637">
            <w:pPr>
              <w:pStyle w:val="Body1"/>
              <w:rPr>
                <w:rFonts w:ascii="Cambria" w:hAnsi="Cambria"/>
                <w:szCs w:val="24"/>
              </w:rPr>
            </w:pPr>
            <w:r>
              <w:rPr>
                <w:rFonts w:ascii="Cambria" w:hAnsi="Cambria"/>
                <w:szCs w:val="24"/>
              </w:rPr>
              <w:t>Read</w:t>
            </w:r>
            <w:r w:rsidRPr="00D43F66">
              <w:rPr>
                <w:rFonts w:ascii="Cambria" w:hAnsi="Cambria"/>
                <w:i/>
                <w:szCs w:val="24"/>
              </w:rPr>
              <w:t xml:space="preserve"> Bargaining for Advantage, </w:t>
            </w:r>
            <w:r w:rsidRPr="00D43F66">
              <w:rPr>
                <w:rFonts w:ascii="Cambria" w:hAnsi="Cambria"/>
                <w:szCs w:val="24"/>
              </w:rPr>
              <w:t xml:space="preserve">pp. </w:t>
            </w:r>
            <w:r>
              <w:rPr>
                <w:rFonts w:ascii="Cambria" w:hAnsi="Cambria"/>
                <w:szCs w:val="24"/>
              </w:rPr>
              <w:t>40-174.</w:t>
            </w:r>
          </w:p>
          <w:p w14:paraId="064D46AD" w14:textId="77777777" w:rsidR="00A50637" w:rsidRDefault="00A50637" w:rsidP="00A50637">
            <w:pPr>
              <w:pStyle w:val="Body1"/>
              <w:rPr>
                <w:rFonts w:ascii="Cambria" w:hAnsi="Cambria"/>
                <w:szCs w:val="24"/>
              </w:rPr>
            </w:pPr>
          </w:p>
          <w:p w14:paraId="0C90173D" w14:textId="77777777" w:rsidR="00A50637" w:rsidRDefault="00706096" w:rsidP="00706096">
            <w:pPr>
              <w:pStyle w:val="Body1"/>
              <w:rPr>
                <w:rFonts w:ascii="Cambria" w:hAnsi="Cambria"/>
                <w:szCs w:val="24"/>
              </w:rPr>
            </w:pPr>
            <w:r>
              <w:rPr>
                <w:rFonts w:ascii="Cambria" w:hAnsi="Cambria"/>
                <w:szCs w:val="24"/>
              </w:rPr>
              <w:t xml:space="preserve">E-mail, chat or in-person further negotiation of Sally Soprano with original partner. </w:t>
            </w:r>
          </w:p>
          <w:p w14:paraId="0ED8357D" w14:textId="77777777" w:rsidR="000F46F1" w:rsidRDefault="000F46F1" w:rsidP="00706096">
            <w:pPr>
              <w:pStyle w:val="Body1"/>
              <w:rPr>
                <w:rFonts w:ascii="Cambria" w:hAnsi="Cambria"/>
                <w:szCs w:val="24"/>
              </w:rPr>
            </w:pPr>
          </w:p>
          <w:p w14:paraId="1788A3FA" w14:textId="77777777" w:rsidR="000F46F1" w:rsidRDefault="000F46F1" w:rsidP="000F46F1">
            <w:pPr>
              <w:pStyle w:val="Body1"/>
              <w:rPr>
                <w:rFonts w:ascii="Cambria" w:hAnsi="Cambria"/>
                <w:szCs w:val="24"/>
              </w:rPr>
            </w:pPr>
            <w:r w:rsidRPr="00D43F66">
              <w:rPr>
                <w:rFonts w:ascii="Cambria" w:hAnsi="Cambria"/>
                <w:szCs w:val="24"/>
              </w:rPr>
              <w:t xml:space="preserve">Prepare for </w:t>
            </w:r>
            <w:r>
              <w:rPr>
                <w:rFonts w:ascii="Cambria" w:hAnsi="Cambria"/>
                <w:i/>
                <w:szCs w:val="24"/>
              </w:rPr>
              <w:t>in-class negotiation</w:t>
            </w:r>
            <w:r>
              <w:rPr>
                <w:rFonts w:ascii="Cambria" w:hAnsi="Cambria"/>
                <w:szCs w:val="24"/>
              </w:rPr>
              <w:t>.</w:t>
            </w:r>
          </w:p>
          <w:p w14:paraId="00C909B5" w14:textId="50D81B1F" w:rsidR="000F46F1" w:rsidRPr="00D43F66" w:rsidRDefault="000F46F1" w:rsidP="00706096">
            <w:pPr>
              <w:pStyle w:val="Body1"/>
              <w:rPr>
                <w:rFonts w:ascii="Cambria" w:hAnsi="Cambria"/>
                <w:szCs w:val="24"/>
              </w:rPr>
            </w:pPr>
          </w:p>
        </w:tc>
      </w:tr>
      <w:tr w:rsidR="00D1685B" w:rsidRPr="00D43F66" w14:paraId="3E342F2E" w14:textId="77777777" w:rsidTr="00F354BC">
        <w:tc>
          <w:tcPr>
            <w:tcW w:w="1249" w:type="dxa"/>
            <w:shd w:val="clear" w:color="auto" w:fill="auto"/>
          </w:tcPr>
          <w:p w14:paraId="2A67F9B3" w14:textId="4B74B37A" w:rsidR="00D1685B" w:rsidRDefault="00750FB4" w:rsidP="00DC1ABE">
            <w:pPr>
              <w:pStyle w:val="Body1"/>
              <w:rPr>
                <w:rFonts w:ascii="Cambria" w:hAnsi="Cambria"/>
                <w:b/>
                <w:szCs w:val="24"/>
              </w:rPr>
            </w:pPr>
            <w:r>
              <w:rPr>
                <w:rFonts w:ascii="Cambria" w:hAnsi="Cambria"/>
                <w:b/>
                <w:szCs w:val="24"/>
              </w:rPr>
              <w:lastRenderedPageBreak/>
              <w:t>Class 5</w:t>
            </w:r>
          </w:p>
          <w:p w14:paraId="736AD9EC" w14:textId="5B73D233" w:rsidR="00D1685B" w:rsidRPr="00D1685B" w:rsidRDefault="00D26750" w:rsidP="00DC1ABE">
            <w:pPr>
              <w:pStyle w:val="Body1"/>
              <w:rPr>
                <w:rFonts w:ascii="Cambria" w:hAnsi="Cambria"/>
                <w:szCs w:val="24"/>
              </w:rPr>
            </w:pPr>
            <w:r>
              <w:rPr>
                <w:rFonts w:ascii="Cambria" w:hAnsi="Cambria"/>
                <w:szCs w:val="24"/>
              </w:rPr>
              <w:t>9/23</w:t>
            </w:r>
            <w:r w:rsidR="00D1685B">
              <w:rPr>
                <w:rFonts w:ascii="Cambria" w:hAnsi="Cambria"/>
                <w:szCs w:val="24"/>
              </w:rPr>
              <w:t>/14</w:t>
            </w:r>
          </w:p>
        </w:tc>
        <w:tc>
          <w:tcPr>
            <w:tcW w:w="5159" w:type="dxa"/>
            <w:shd w:val="clear" w:color="auto" w:fill="auto"/>
          </w:tcPr>
          <w:p w14:paraId="65372539" w14:textId="77777777" w:rsidR="00D1685B" w:rsidRPr="00E67EEE" w:rsidRDefault="00D1685B" w:rsidP="00DC1ABE">
            <w:pPr>
              <w:pStyle w:val="Body1"/>
              <w:rPr>
                <w:rFonts w:ascii="Cambria" w:hAnsi="Cambria"/>
                <w:i/>
              </w:rPr>
            </w:pPr>
            <w:r>
              <w:rPr>
                <w:rFonts w:ascii="Cambria" w:hAnsi="Cambria"/>
                <w:i/>
                <w:szCs w:val="24"/>
              </w:rPr>
              <w:t>Understanding Bargaining Styles</w:t>
            </w:r>
          </w:p>
          <w:p w14:paraId="0F9BEA87" w14:textId="77777777" w:rsidR="00D1685B" w:rsidRDefault="00D1685B" w:rsidP="00DC1ABE">
            <w:pPr>
              <w:pStyle w:val="Body1"/>
              <w:rPr>
                <w:rFonts w:ascii="Cambria" w:hAnsi="Cambria"/>
                <w:i/>
                <w:szCs w:val="24"/>
              </w:rPr>
            </w:pPr>
          </w:p>
          <w:p w14:paraId="6B810951" w14:textId="77777777" w:rsidR="00D1685B" w:rsidRPr="00D25F86" w:rsidRDefault="00D1685B" w:rsidP="00D25F86">
            <w:pPr>
              <w:pStyle w:val="Body1"/>
              <w:ind w:left="540"/>
              <w:rPr>
                <w:rFonts w:ascii="Cambria" w:hAnsi="Cambria"/>
                <w:position w:val="-2"/>
                <w:szCs w:val="24"/>
              </w:rPr>
            </w:pPr>
            <w:r w:rsidRPr="00D25F86">
              <w:rPr>
                <w:rFonts w:ascii="Cambria" w:hAnsi="Cambria"/>
                <w:position w:val="-2"/>
                <w:szCs w:val="24"/>
              </w:rPr>
              <w:t>Small group analysis of styles and report back.</w:t>
            </w:r>
          </w:p>
          <w:p w14:paraId="504F652E" w14:textId="77777777" w:rsidR="00D1685B" w:rsidRPr="00D25F86" w:rsidRDefault="00D1685B" w:rsidP="00D25F86">
            <w:pPr>
              <w:pStyle w:val="Body1"/>
              <w:ind w:left="540"/>
              <w:rPr>
                <w:rFonts w:ascii="Cambria" w:hAnsi="Cambria"/>
                <w:position w:val="-2"/>
                <w:szCs w:val="24"/>
              </w:rPr>
            </w:pPr>
          </w:p>
          <w:p w14:paraId="10827A98" w14:textId="724D5335" w:rsidR="00142072" w:rsidRPr="00D25F86" w:rsidRDefault="00D1685B" w:rsidP="00D25F86">
            <w:pPr>
              <w:pStyle w:val="Body1"/>
              <w:ind w:left="540"/>
              <w:rPr>
                <w:rFonts w:ascii="Cambria" w:hAnsi="Cambria"/>
                <w:position w:val="-2"/>
                <w:szCs w:val="24"/>
              </w:rPr>
            </w:pPr>
            <w:r w:rsidRPr="00D25F86">
              <w:rPr>
                <w:rFonts w:ascii="Cambria" w:hAnsi="Cambria"/>
                <w:position w:val="-2"/>
                <w:szCs w:val="24"/>
              </w:rPr>
              <w:t>Identifying bargaining styles of others.</w:t>
            </w:r>
          </w:p>
          <w:p w14:paraId="68E7692F" w14:textId="77777777" w:rsidR="00D1685B" w:rsidRPr="00D25F86" w:rsidRDefault="00D1685B" w:rsidP="00D25F86">
            <w:pPr>
              <w:pStyle w:val="Body1"/>
              <w:ind w:left="540"/>
              <w:rPr>
                <w:rFonts w:ascii="Cambria" w:hAnsi="Cambria"/>
                <w:position w:val="-2"/>
                <w:szCs w:val="24"/>
              </w:rPr>
            </w:pPr>
          </w:p>
          <w:p w14:paraId="5AE7CBD8" w14:textId="545F77AB" w:rsidR="00D1685B" w:rsidRPr="00675790" w:rsidRDefault="00D1685B" w:rsidP="00B1270C">
            <w:pPr>
              <w:pStyle w:val="Body1"/>
              <w:ind w:left="540"/>
              <w:rPr>
                <w:rFonts w:ascii="Cambria" w:hAnsi="Cambria"/>
                <w:i/>
                <w:szCs w:val="24"/>
              </w:rPr>
            </w:pPr>
            <w:r w:rsidRPr="00D25F86">
              <w:rPr>
                <w:rFonts w:ascii="Cambria" w:hAnsi="Cambria"/>
                <w:position w:val="-2"/>
                <w:szCs w:val="24"/>
              </w:rPr>
              <w:t>Negotiation and Debrief</w:t>
            </w:r>
            <w:r w:rsidR="00B1270C">
              <w:rPr>
                <w:rFonts w:ascii="Cambria" w:hAnsi="Cambria"/>
                <w:position w:val="-2"/>
                <w:szCs w:val="24"/>
              </w:rPr>
              <w:t xml:space="preserve"> </w:t>
            </w:r>
            <w:r w:rsidR="00B1270C">
              <w:rPr>
                <w:rFonts w:ascii="Cambria" w:hAnsi="Cambria"/>
                <w:i/>
                <w:position w:val="-2"/>
                <w:szCs w:val="24"/>
              </w:rPr>
              <w:t>The Biography</w:t>
            </w:r>
            <w:r>
              <w:rPr>
                <w:rFonts w:ascii="Cambria" w:hAnsi="Cambria"/>
                <w:i/>
                <w:szCs w:val="24"/>
              </w:rPr>
              <w:t xml:space="preserve"> </w:t>
            </w:r>
          </w:p>
        </w:tc>
        <w:tc>
          <w:tcPr>
            <w:tcW w:w="3168" w:type="dxa"/>
            <w:shd w:val="clear" w:color="auto" w:fill="auto"/>
          </w:tcPr>
          <w:p w14:paraId="0983FF2E" w14:textId="77777777" w:rsidR="00D1685B" w:rsidRDefault="00D1685B" w:rsidP="00DC1ABE">
            <w:pPr>
              <w:pStyle w:val="Body1"/>
              <w:rPr>
                <w:rFonts w:ascii="Cambria" w:hAnsi="Cambria"/>
                <w:szCs w:val="24"/>
              </w:rPr>
            </w:pPr>
            <w:r>
              <w:rPr>
                <w:rFonts w:ascii="Cambria" w:hAnsi="Cambria"/>
                <w:szCs w:val="24"/>
              </w:rPr>
              <w:t xml:space="preserve">Read </w:t>
            </w:r>
            <w:r>
              <w:rPr>
                <w:rFonts w:ascii="Cambria" w:hAnsi="Cambria"/>
                <w:i/>
                <w:szCs w:val="24"/>
              </w:rPr>
              <w:t>Bargaining for Advantage</w:t>
            </w:r>
            <w:r w:rsidRPr="00E67EEE">
              <w:rPr>
                <w:rFonts w:ascii="Cambria" w:hAnsi="Cambria"/>
              </w:rPr>
              <w:t>,</w:t>
            </w:r>
            <w:r w:rsidRPr="00D43F66">
              <w:rPr>
                <w:rFonts w:ascii="Cambria" w:hAnsi="Cambria"/>
                <w:szCs w:val="24"/>
              </w:rPr>
              <w:t xml:space="preserve"> </w:t>
            </w:r>
            <w:r>
              <w:rPr>
                <w:rFonts w:ascii="Cambria" w:hAnsi="Cambria"/>
                <w:szCs w:val="24"/>
              </w:rPr>
              <w:t xml:space="preserve">pp. </w:t>
            </w:r>
            <w:r w:rsidRPr="00D43F66">
              <w:rPr>
                <w:rFonts w:ascii="Cambria" w:hAnsi="Cambria"/>
                <w:szCs w:val="24"/>
              </w:rPr>
              <w:t>242-250 (The First Foundation: Your Bargaining Style; Appendix A)</w:t>
            </w:r>
            <w:proofErr w:type="gramStart"/>
            <w:r>
              <w:rPr>
                <w:rFonts w:ascii="Cambria" w:hAnsi="Cambria"/>
                <w:szCs w:val="24"/>
              </w:rPr>
              <w:t>;</w:t>
            </w:r>
            <w:proofErr w:type="gramEnd"/>
            <w:r>
              <w:rPr>
                <w:rFonts w:ascii="Cambria" w:hAnsi="Cambria"/>
                <w:szCs w:val="24"/>
              </w:rPr>
              <w:t xml:space="preserve"> </w:t>
            </w:r>
            <w:r w:rsidRPr="00D43F66">
              <w:rPr>
                <w:rFonts w:ascii="Cambria" w:hAnsi="Cambria"/>
                <w:i/>
                <w:szCs w:val="24"/>
              </w:rPr>
              <w:t xml:space="preserve">Getting to Yes, </w:t>
            </w:r>
            <w:r>
              <w:rPr>
                <w:rFonts w:ascii="Cambria" w:hAnsi="Cambria"/>
                <w:szCs w:val="24"/>
              </w:rPr>
              <w:t>pp. 82-145</w:t>
            </w:r>
            <w:r w:rsidRPr="00D43F66">
              <w:rPr>
                <w:rFonts w:ascii="Cambria" w:hAnsi="Cambria"/>
                <w:szCs w:val="24"/>
              </w:rPr>
              <w:t xml:space="preserve">. </w:t>
            </w:r>
          </w:p>
          <w:p w14:paraId="27E135CB" w14:textId="77777777" w:rsidR="00D1685B" w:rsidRDefault="00D1685B" w:rsidP="00DC1ABE">
            <w:pPr>
              <w:pStyle w:val="Body1"/>
              <w:rPr>
                <w:rFonts w:ascii="Cambria" w:hAnsi="Cambria"/>
                <w:szCs w:val="24"/>
              </w:rPr>
            </w:pPr>
          </w:p>
          <w:p w14:paraId="2EEA54F1" w14:textId="0C8882AA" w:rsidR="00D1685B" w:rsidRDefault="00D1685B" w:rsidP="00DC1ABE">
            <w:pPr>
              <w:pStyle w:val="Body1"/>
              <w:rPr>
                <w:rFonts w:ascii="Cambria" w:hAnsi="Cambria"/>
                <w:szCs w:val="24"/>
              </w:rPr>
            </w:pPr>
            <w:r w:rsidRPr="00D43F66">
              <w:rPr>
                <w:rFonts w:ascii="Cambria" w:hAnsi="Cambria"/>
                <w:szCs w:val="24"/>
              </w:rPr>
              <w:t xml:space="preserve">Take and Score the Organizing Styles Assessment Tool from Appendix </w:t>
            </w:r>
            <w:proofErr w:type="gramStart"/>
            <w:r w:rsidRPr="00D43F66">
              <w:rPr>
                <w:rFonts w:ascii="Cambria" w:hAnsi="Cambria"/>
                <w:szCs w:val="24"/>
              </w:rPr>
              <w:t>A</w:t>
            </w:r>
            <w:proofErr w:type="gramEnd"/>
            <w:r w:rsidRPr="00D43F66">
              <w:rPr>
                <w:rFonts w:ascii="Cambria" w:hAnsi="Cambria"/>
                <w:szCs w:val="24"/>
              </w:rPr>
              <w:t xml:space="preserve"> in </w:t>
            </w:r>
            <w:r w:rsidR="00913D7F">
              <w:rPr>
                <w:rFonts w:ascii="Cambria" w:hAnsi="Cambria"/>
                <w:i/>
                <w:szCs w:val="24"/>
              </w:rPr>
              <w:t>Bargaining for Advantage.</w:t>
            </w:r>
            <w:r w:rsidRPr="00D43F66">
              <w:rPr>
                <w:rFonts w:ascii="Cambria" w:hAnsi="Cambria"/>
                <w:i/>
                <w:szCs w:val="24"/>
              </w:rPr>
              <w:t xml:space="preserve"> </w:t>
            </w:r>
            <w:r w:rsidRPr="00D43F66">
              <w:rPr>
                <w:rFonts w:ascii="Cambria" w:hAnsi="Cambria"/>
                <w:szCs w:val="24"/>
              </w:rPr>
              <w:t>Bring your score and graph to class for discussion.</w:t>
            </w:r>
          </w:p>
          <w:p w14:paraId="6EC95E51" w14:textId="77777777" w:rsidR="00D1685B" w:rsidRDefault="00D1685B" w:rsidP="00DC1ABE">
            <w:pPr>
              <w:pStyle w:val="Body1"/>
              <w:rPr>
                <w:rFonts w:ascii="Cambria" w:hAnsi="Cambria"/>
                <w:szCs w:val="24"/>
              </w:rPr>
            </w:pPr>
            <w:r w:rsidRPr="00D43F66">
              <w:rPr>
                <w:rFonts w:ascii="Cambria" w:hAnsi="Cambria"/>
                <w:szCs w:val="24"/>
              </w:rPr>
              <w:t xml:space="preserve"> </w:t>
            </w:r>
          </w:p>
        </w:tc>
      </w:tr>
      <w:tr w:rsidR="00D25F86" w:rsidRPr="00D43F66" w14:paraId="22D2BDA5" w14:textId="77777777" w:rsidTr="00F354BC">
        <w:tc>
          <w:tcPr>
            <w:tcW w:w="1249" w:type="dxa"/>
            <w:shd w:val="clear" w:color="auto" w:fill="auto"/>
          </w:tcPr>
          <w:p w14:paraId="181B47DD" w14:textId="77777777" w:rsidR="00D25F86" w:rsidRDefault="00D25F86" w:rsidP="00142072">
            <w:pPr>
              <w:pStyle w:val="Body1"/>
              <w:rPr>
                <w:rFonts w:ascii="Cambria" w:hAnsi="Cambria"/>
                <w:b/>
                <w:szCs w:val="24"/>
              </w:rPr>
            </w:pPr>
            <w:r>
              <w:rPr>
                <w:rFonts w:ascii="Cambria" w:hAnsi="Cambria"/>
                <w:b/>
                <w:szCs w:val="24"/>
              </w:rPr>
              <w:t>Class 6</w:t>
            </w:r>
          </w:p>
          <w:p w14:paraId="50A0E21E" w14:textId="69A0A3F4" w:rsidR="00D25F86" w:rsidRDefault="00D25F86" w:rsidP="005E722F">
            <w:pPr>
              <w:pStyle w:val="Body1"/>
              <w:rPr>
                <w:rFonts w:ascii="Cambria" w:hAnsi="Cambria"/>
                <w:b/>
                <w:szCs w:val="24"/>
              </w:rPr>
            </w:pPr>
            <w:r>
              <w:rPr>
                <w:rFonts w:ascii="Cambria" w:hAnsi="Cambria"/>
                <w:szCs w:val="24"/>
              </w:rPr>
              <w:t>9/30/14</w:t>
            </w:r>
          </w:p>
        </w:tc>
        <w:tc>
          <w:tcPr>
            <w:tcW w:w="5159" w:type="dxa"/>
            <w:shd w:val="clear" w:color="auto" w:fill="auto"/>
          </w:tcPr>
          <w:p w14:paraId="4FA31305" w14:textId="77777777" w:rsidR="00D25F86" w:rsidRPr="00D43F66" w:rsidRDefault="00D25F86" w:rsidP="00913D7F">
            <w:pPr>
              <w:pStyle w:val="Body1"/>
              <w:rPr>
                <w:rFonts w:ascii="Cambria" w:hAnsi="Cambria"/>
                <w:i/>
                <w:szCs w:val="24"/>
              </w:rPr>
            </w:pPr>
            <w:r w:rsidRPr="00D43F66">
              <w:rPr>
                <w:rFonts w:ascii="Cambria" w:hAnsi="Cambria"/>
                <w:i/>
                <w:szCs w:val="24"/>
              </w:rPr>
              <w:t>Attorney as Agent in Public Interest Litigation</w:t>
            </w:r>
          </w:p>
          <w:p w14:paraId="3E1D8574" w14:textId="77777777" w:rsidR="00D25F86" w:rsidRPr="00D43F66" w:rsidRDefault="00D25F86" w:rsidP="00913D7F">
            <w:pPr>
              <w:pStyle w:val="Body1"/>
              <w:rPr>
                <w:rFonts w:ascii="Cambria" w:hAnsi="Cambria"/>
                <w:szCs w:val="24"/>
              </w:rPr>
            </w:pPr>
          </w:p>
          <w:p w14:paraId="0D95766E" w14:textId="77777777" w:rsidR="00D25F86" w:rsidRPr="00D43F66" w:rsidRDefault="00D25F86" w:rsidP="00913D7F">
            <w:pPr>
              <w:pStyle w:val="Body1"/>
              <w:rPr>
                <w:rFonts w:ascii="Cambria" w:hAnsi="Cambria"/>
                <w:i/>
                <w:szCs w:val="24"/>
              </w:rPr>
            </w:pPr>
            <w:r w:rsidRPr="00D43F66">
              <w:rPr>
                <w:rFonts w:ascii="Cambria" w:hAnsi="Cambria"/>
                <w:szCs w:val="24"/>
              </w:rPr>
              <w:t>Negotiate</w:t>
            </w:r>
            <w:r>
              <w:rPr>
                <w:rFonts w:ascii="Cambria" w:hAnsi="Cambria"/>
                <w:szCs w:val="24"/>
              </w:rPr>
              <w:t xml:space="preserve"> &amp; Debrief </w:t>
            </w:r>
            <w:r w:rsidRPr="00B1270C">
              <w:rPr>
                <w:rFonts w:ascii="Cambria" w:hAnsi="Cambria"/>
                <w:i/>
                <w:szCs w:val="24"/>
              </w:rPr>
              <w:t>Baker &amp; Irwin</w:t>
            </w:r>
          </w:p>
          <w:p w14:paraId="39ED11C9" w14:textId="77777777" w:rsidR="00D25F86" w:rsidRPr="00D43F66" w:rsidRDefault="00D25F86" w:rsidP="00913D7F">
            <w:pPr>
              <w:pStyle w:val="Body1"/>
              <w:rPr>
                <w:rFonts w:ascii="Cambria" w:hAnsi="Cambria"/>
                <w:i/>
                <w:szCs w:val="24"/>
              </w:rPr>
            </w:pPr>
          </w:p>
          <w:p w14:paraId="56D00BDB" w14:textId="77777777" w:rsidR="00D25F86" w:rsidRDefault="00D25F86" w:rsidP="00913D7F">
            <w:pPr>
              <w:pStyle w:val="Body1"/>
              <w:rPr>
                <w:rFonts w:ascii="Cambria" w:hAnsi="Cambria"/>
                <w:szCs w:val="24"/>
              </w:rPr>
            </w:pPr>
          </w:p>
          <w:p w14:paraId="0663C779" w14:textId="77777777" w:rsidR="00D25F86" w:rsidRDefault="00D25F86" w:rsidP="00913D7F">
            <w:pPr>
              <w:pStyle w:val="Body1"/>
              <w:rPr>
                <w:rFonts w:ascii="Cambria" w:hAnsi="Cambria"/>
                <w:szCs w:val="24"/>
              </w:rPr>
            </w:pPr>
          </w:p>
          <w:p w14:paraId="470F8BD7" w14:textId="6E74B802" w:rsidR="00D25F86" w:rsidRDefault="00D25F86" w:rsidP="00913D7F">
            <w:pPr>
              <w:pStyle w:val="Body1"/>
              <w:rPr>
                <w:rFonts w:ascii="Cambria" w:hAnsi="Cambria"/>
                <w:i/>
                <w:szCs w:val="24"/>
              </w:rPr>
            </w:pPr>
            <w:r>
              <w:rPr>
                <w:rFonts w:ascii="Cambria" w:hAnsi="Cambria"/>
                <w:i/>
                <w:szCs w:val="24"/>
              </w:rPr>
              <w:t xml:space="preserve">Negotiate and Debrief </w:t>
            </w:r>
            <w:r w:rsidRPr="00B1270C">
              <w:rPr>
                <w:rFonts w:ascii="Cambria" w:hAnsi="Cambria"/>
                <w:i/>
                <w:szCs w:val="24"/>
              </w:rPr>
              <w:t>Farmer’s Group</w:t>
            </w:r>
          </w:p>
        </w:tc>
        <w:tc>
          <w:tcPr>
            <w:tcW w:w="3168" w:type="dxa"/>
            <w:shd w:val="clear" w:color="auto" w:fill="auto"/>
          </w:tcPr>
          <w:p w14:paraId="31B5228A" w14:textId="77777777" w:rsidR="00D25F86" w:rsidRPr="00D43F66" w:rsidRDefault="00D25F86" w:rsidP="00913D7F">
            <w:pPr>
              <w:pStyle w:val="Body1"/>
              <w:rPr>
                <w:rFonts w:ascii="Cambria" w:hAnsi="Cambria"/>
                <w:szCs w:val="24"/>
              </w:rPr>
            </w:pPr>
            <w:r w:rsidRPr="006C7EE6">
              <w:rPr>
                <w:rFonts w:ascii="Cambria" w:hAnsi="Cambria"/>
                <w:szCs w:val="24"/>
              </w:rPr>
              <w:t>Recommended:</w:t>
            </w:r>
            <w:r>
              <w:rPr>
                <w:rFonts w:ascii="Cambria" w:hAnsi="Cambria"/>
                <w:i/>
                <w:szCs w:val="24"/>
              </w:rPr>
              <w:t xml:space="preserve"> </w:t>
            </w:r>
            <w:r w:rsidRPr="006F4857">
              <w:rPr>
                <w:rFonts w:ascii="Cambria" w:hAnsi="Cambria"/>
                <w:i/>
                <w:szCs w:val="24"/>
              </w:rPr>
              <w:t>Beyond Winning</w:t>
            </w:r>
            <w:r w:rsidRPr="00D43F66">
              <w:rPr>
                <w:rFonts w:ascii="Cambria" w:hAnsi="Cambria"/>
                <w:szCs w:val="24"/>
              </w:rPr>
              <w:t>, pp. 178-223 (Behind the Table, Across the Table)</w:t>
            </w:r>
            <w:r>
              <w:rPr>
                <w:rFonts w:ascii="Cambria" w:hAnsi="Cambria"/>
                <w:szCs w:val="24"/>
              </w:rPr>
              <w:t>.</w:t>
            </w:r>
          </w:p>
          <w:p w14:paraId="0CFACE45" w14:textId="77777777" w:rsidR="00D25F86" w:rsidRDefault="00D25F86" w:rsidP="00913D7F">
            <w:pPr>
              <w:pStyle w:val="Body1"/>
              <w:rPr>
                <w:rFonts w:ascii="Cambria" w:hAnsi="Cambria"/>
                <w:szCs w:val="24"/>
              </w:rPr>
            </w:pPr>
          </w:p>
          <w:p w14:paraId="30D8DCD6" w14:textId="31406916" w:rsidR="00D25F86" w:rsidRDefault="00D25F86" w:rsidP="00913D7F">
            <w:pPr>
              <w:pStyle w:val="Body1"/>
              <w:rPr>
                <w:rFonts w:ascii="Cambria" w:hAnsi="Cambria"/>
                <w:b/>
                <w:szCs w:val="24"/>
              </w:rPr>
            </w:pPr>
            <w:r>
              <w:rPr>
                <w:rFonts w:ascii="Cambria" w:hAnsi="Cambria"/>
                <w:b/>
                <w:szCs w:val="24"/>
              </w:rPr>
              <w:t xml:space="preserve">Submit </w:t>
            </w:r>
            <w:r w:rsidRPr="006C7EE6">
              <w:rPr>
                <w:rFonts w:ascii="Cambria" w:hAnsi="Cambria"/>
                <w:b/>
                <w:szCs w:val="24"/>
              </w:rPr>
              <w:t>midterm paper described below</w:t>
            </w:r>
            <w:r>
              <w:rPr>
                <w:rFonts w:ascii="Cambria" w:hAnsi="Cambria"/>
                <w:b/>
                <w:szCs w:val="24"/>
              </w:rPr>
              <w:t xml:space="preserve"> by 5 a.m. on Saturday </w:t>
            </w:r>
            <w:r w:rsidR="00CA5FDA">
              <w:rPr>
                <w:rFonts w:ascii="Cambria" w:hAnsi="Cambria"/>
                <w:b/>
                <w:szCs w:val="24"/>
              </w:rPr>
              <w:t>10/4/14</w:t>
            </w:r>
          </w:p>
          <w:p w14:paraId="3A748302" w14:textId="77777777" w:rsidR="00D25F86" w:rsidRDefault="00D25F86" w:rsidP="00D25F86">
            <w:pPr>
              <w:pStyle w:val="Body1"/>
              <w:rPr>
                <w:rFonts w:ascii="Cambria" w:hAnsi="Cambria"/>
                <w:b/>
                <w:szCs w:val="24"/>
              </w:rPr>
            </w:pPr>
          </w:p>
        </w:tc>
      </w:tr>
      <w:tr w:rsidR="00D25F86" w:rsidRPr="00D43F66" w14:paraId="6B9B4E45" w14:textId="77777777" w:rsidTr="00F354BC">
        <w:tc>
          <w:tcPr>
            <w:tcW w:w="1249" w:type="dxa"/>
            <w:shd w:val="clear" w:color="auto" w:fill="auto"/>
          </w:tcPr>
          <w:p w14:paraId="70104AB6" w14:textId="27070F0C" w:rsidR="00D25F86" w:rsidRDefault="00D25F86" w:rsidP="00841E67">
            <w:pPr>
              <w:pStyle w:val="Body1"/>
              <w:rPr>
                <w:rFonts w:ascii="Cambria" w:hAnsi="Cambria"/>
                <w:b/>
                <w:szCs w:val="24"/>
              </w:rPr>
            </w:pPr>
            <w:r>
              <w:rPr>
                <w:rFonts w:ascii="Cambria" w:hAnsi="Cambria"/>
                <w:b/>
                <w:szCs w:val="24"/>
              </w:rPr>
              <w:t>Class 7</w:t>
            </w:r>
          </w:p>
          <w:p w14:paraId="77219118" w14:textId="5774377D" w:rsidR="00D25F86" w:rsidRPr="00D43F66" w:rsidRDefault="00D25F86" w:rsidP="00841E67">
            <w:pPr>
              <w:pStyle w:val="Body1"/>
              <w:rPr>
                <w:rFonts w:ascii="Cambria" w:hAnsi="Cambria"/>
                <w:b/>
                <w:szCs w:val="24"/>
              </w:rPr>
            </w:pPr>
            <w:r>
              <w:rPr>
                <w:rFonts w:ascii="Cambria" w:hAnsi="Cambria"/>
                <w:szCs w:val="24"/>
              </w:rPr>
              <w:t>10/7/14</w:t>
            </w:r>
          </w:p>
        </w:tc>
        <w:tc>
          <w:tcPr>
            <w:tcW w:w="5159" w:type="dxa"/>
            <w:shd w:val="clear" w:color="auto" w:fill="auto"/>
          </w:tcPr>
          <w:p w14:paraId="0D174DF9" w14:textId="46D90E3D" w:rsidR="00D25F86" w:rsidRPr="00AE4809" w:rsidRDefault="00D25F86" w:rsidP="00E76ECB">
            <w:pPr>
              <w:pStyle w:val="Body1"/>
              <w:rPr>
                <w:rFonts w:ascii="Cambria" w:hAnsi="Cambria"/>
                <w:szCs w:val="24"/>
              </w:rPr>
            </w:pPr>
            <w:r w:rsidRPr="00C46CBC">
              <w:rPr>
                <w:rFonts w:ascii="Cambria" w:hAnsi="Cambria"/>
                <w:i/>
                <w:szCs w:val="24"/>
              </w:rPr>
              <w:t>Debrief Real-Life Negotiations Homework</w:t>
            </w:r>
          </w:p>
          <w:p w14:paraId="5D43CCDE" w14:textId="77777777" w:rsidR="00D25F86" w:rsidRDefault="00D25F86" w:rsidP="00864FAF">
            <w:pPr>
              <w:pStyle w:val="Body1"/>
              <w:rPr>
                <w:rFonts w:ascii="Cambria" w:hAnsi="Cambria"/>
                <w:i/>
                <w:szCs w:val="24"/>
              </w:rPr>
            </w:pPr>
          </w:p>
          <w:p w14:paraId="40DD80E5" w14:textId="77777777" w:rsidR="00D25F86" w:rsidRDefault="00D25F86" w:rsidP="00864FAF">
            <w:pPr>
              <w:pStyle w:val="Body1"/>
              <w:rPr>
                <w:rFonts w:ascii="Cambria" w:hAnsi="Cambria"/>
                <w:i/>
                <w:szCs w:val="24"/>
              </w:rPr>
            </w:pPr>
            <w:r w:rsidRPr="00D43F66">
              <w:rPr>
                <w:rFonts w:ascii="Cambria" w:hAnsi="Cambria"/>
                <w:i/>
                <w:szCs w:val="24"/>
              </w:rPr>
              <w:t>Creating and Distributing Value</w:t>
            </w:r>
          </w:p>
          <w:p w14:paraId="0CA6A078" w14:textId="77777777" w:rsidR="00D25F86" w:rsidRDefault="00D25F86" w:rsidP="00864FAF">
            <w:pPr>
              <w:pStyle w:val="Body1"/>
              <w:rPr>
                <w:rFonts w:ascii="Cambria" w:hAnsi="Cambria"/>
                <w:i/>
                <w:szCs w:val="24"/>
              </w:rPr>
            </w:pPr>
          </w:p>
          <w:p w14:paraId="03C060D6" w14:textId="3A1F677F" w:rsidR="00D25F86" w:rsidRPr="00E237B4" w:rsidRDefault="00D25F86" w:rsidP="00142072">
            <w:pPr>
              <w:pStyle w:val="Body1"/>
              <w:numPr>
                <w:ilvl w:val="1"/>
                <w:numId w:val="14"/>
              </w:numPr>
              <w:ind w:left="540" w:hanging="180"/>
              <w:rPr>
                <w:rFonts w:ascii="Cambria" w:hAnsi="Cambria"/>
                <w:szCs w:val="24"/>
              </w:rPr>
            </w:pPr>
            <w:r>
              <w:rPr>
                <w:rFonts w:ascii="Cambria" w:hAnsi="Cambria"/>
                <w:szCs w:val="24"/>
              </w:rPr>
              <w:t xml:space="preserve">Creating Value Increases the Pie, But You Still Have to Negotiate the Size of Your Slice </w:t>
            </w:r>
            <w:r>
              <w:rPr>
                <w:rFonts w:ascii="Cambria" w:hAnsi="Cambria"/>
                <w:i/>
                <w:szCs w:val="24"/>
              </w:rPr>
              <w:t xml:space="preserve">or </w:t>
            </w:r>
            <w:r>
              <w:rPr>
                <w:rFonts w:ascii="Cambria" w:hAnsi="Cambria"/>
                <w:szCs w:val="24"/>
              </w:rPr>
              <w:t>Why A Good Negotiator Needs Both Sets of Skills</w:t>
            </w:r>
          </w:p>
          <w:p w14:paraId="5A10865D" w14:textId="77777777" w:rsidR="00D25F86" w:rsidRDefault="00D25F86" w:rsidP="00864FAF">
            <w:pPr>
              <w:pStyle w:val="Body1"/>
              <w:rPr>
                <w:rFonts w:ascii="Cambria" w:hAnsi="Cambria"/>
                <w:szCs w:val="24"/>
              </w:rPr>
            </w:pPr>
          </w:p>
          <w:p w14:paraId="11FEC608" w14:textId="7639182E" w:rsidR="00D25F86" w:rsidRDefault="00D25F86" w:rsidP="00864FAF">
            <w:pPr>
              <w:pStyle w:val="Body1"/>
              <w:rPr>
                <w:rFonts w:ascii="Cambria" w:hAnsi="Cambria"/>
                <w:i/>
                <w:szCs w:val="24"/>
              </w:rPr>
            </w:pPr>
            <w:r>
              <w:rPr>
                <w:rFonts w:ascii="Cambria" w:hAnsi="Cambria"/>
                <w:szCs w:val="24"/>
              </w:rPr>
              <w:t xml:space="preserve">Negotiate and Debrief </w:t>
            </w:r>
            <w:r w:rsidRPr="00B1270C">
              <w:rPr>
                <w:rFonts w:ascii="Cambria" w:hAnsi="Cambria"/>
                <w:i/>
                <w:szCs w:val="24"/>
              </w:rPr>
              <w:t xml:space="preserve">Super </w:t>
            </w:r>
            <w:proofErr w:type="spellStart"/>
            <w:r w:rsidRPr="00B1270C">
              <w:rPr>
                <w:rFonts w:ascii="Cambria" w:hAnsi="Cambria"/>
                <w:i/>
                <w:szCs w:val="24"/>
              </w:rPr>
              <w:t>Slipster</w:t>
            </w:r>
            <w:proofErr w:type="spellEnd"/>
          </w:p>
          <w:p w14:paraId="75FFD2A8" w14:textId="77777777" w:rsidR="00D25F86" w:rsidRDefault="00D25F86" w:rsidP="00864FAF">
            <w:pPr>
              <w:pStyle w:val="Body1"/>
              <w:rPr>
                <w:rFonts w:ascii="Cambria" w:hAnsi="Cambria"/>
                <w:i/>
                <w:szCs w:val="24"/>
              </w:rPr>
            </w:pPr>
          </w:p>
          <w:p w14:paraId="65D6D726" w14:textId="77777777" w:rsidR="00D25F86" w:rsidRDefault="00D25F86" w:rsidP="00864FAF">
            <w:pPr>
              <w:pStyle w:val="Body1"/>
              <w:rPr>
                <w:rFonts w:ascii="Cambria" w:hAnsi="Cambria"/>
                <w:i/>
                <w:szCs w:val="24"/>
              </w:rPr>
            </w:pPr>
            <w:r>
              <w:rPr>
                <w:rFonts w:ascii="Cambria" w:hAnsi="Cambria"/>
                <w:i/>
                <w:szCs w:val="24"/>
              </w:rPr>
              <w:t>Personal Injury Concession Exercise</w:t>
            </w:r>
          </w:p>
          <w:p w14:paraId="2747EFA8" w14:textId="77777777" w:rsidR="00D25F86" w:rsidRDefault="00D25F86" w:rsidP="00E76ECB">
            <w:pPr>
              <w:pStyle w:val="Body1"/>
              <w:rPr>
                <w:rFonts w:ascii="Cambria" w:hAnsi="Cambria"/>
                <w:i/>
                <w:szCs w:val="24"/>
              </w:rPr>
            </w:pPr>
          </w:p>
          <w:p w14:paraId="31A5234C" w14:textId="77777777" w:rsidR="00D25F86" w:rsidRDefault="00D25F86" w:rsidP="00E76ECB">
            <w:pPr>
              <w:pStyle w:val="Body1"/>
              <w:rPr>
                <w:rFonts w:ascii="Cambria" w:hAnsi="Cambria"/>
                <w:i/>
                <w:szCs w:val="24"/>
              </w:rPr>
            </w:pPr>
          </w:p>
          <w:p w14:paraId="3F5EED0F" w14:textId="519CA62A" w:rsidR="00D25F86" w:rsidRPr="009714AB" w:rsidRDefault="00D25F86" w:rsidP="00864FAF">
            <w:pPr>
              <w:pStyle w:val="Body1"/>
              <w:rPr>
                <w:rFonts w:ascii="Cambria" w:hAnsi="Cambria"/>
                <w:szCs w:val="24"/>
              </w:rPr>
            </w:pPr>
          </w:p>
        </w:tc>
        <w:tc>
          <w:tcPr>
            <w:tcW w:w="3168" w:type="dxa"/>
            <w:shd w:val="clear" w:color="auto" w:fill="auto"/>
          </w:tcPr>
          <w:p w14:paraId="128E74B1" w14:textId="4BB67F9E" w:rsidR="00D25F86" w:rsidRDefault="00D25F86" w:rsidP="00EC16C1">
            <w:pPr>
              <w:pStyle w:val="Body1"/>
              <w:rPr>
                <w:rFonts w:ascii="Cambria" w:hAnsi="Cambria"/>
                <w:szCs w:val="24"/>
              </w:rPr>
            </w:pPr>
            <w:r>
              <w:rPr>
                <w:rFonts w:ascii="Cambria" w:hAnsi="Cambria"/>
                <w:szCs w:val="24"/>
              </w:rPr>
              <w:t xml:space="preserve">Conduct a real-life negotiation with someone with whom you have an ongoing relationship.  Write </w:t>
            </w:r>
            <w:r w:rsidR="00A66D48">
              <w:rPr>
                <w:rFonts w:ascii="Cambria" w:hAnsi="Cambria"/>
                <w:szCs w:val="24"/>
              </w:rPr>
              <w:t>up your thoughts,</w:t>
            </w:r>
            <w:r>
              <w:rPr>
                <w:rFonts w:ascii="Cambria" w:hAnsi="Cambria"/>
                <w:szCs w:val="24"/>
              </w:rPr>
              <w:t xml:space="preserve"> noting use of listening skills, standards and norms, leverage, and timing and quality of exchange of information. What significance did continuing relationship play in the negotiation? You may submit your analysis for feedback but are not required to do so. </w:t>
            </w:r>
          </w:p>
          <w:p w14:paraId="7A78BF55" w14:textId="77777777" w:rsidR="00D25F86" w:rsidRDefault="00D25F86" w:rsidP="007748D5">
            <w:pPr>
              <w:pStyle w:val="Body1"/>
              <w:rPr>
                <w:rFonts w:ascii="Cambria" w:hAnsi="Cambria"/>
                <w:szCs w:val="24"/>
              </w:rPr>
            </w:pPr>
          </w:p>
          <w:p w14:paraId="39BA0864" w14:textId="37CFB619" w:rsidR="00D25F86" w:rsidRPr="00D43F66" w:rsidRDefault="00D25F86" w:rsidP="007748D5">
            <w:pPr>
              <w:pStyle w:val="Body1"/>
              <w:rPr>
                <w:rFonts w:ascii="Cambria" w:hAnsi="Cambria"/>
                <w:szCs w:val="24"/>
              </w:rPr>
            </w:pPr>
            <w:r w:rsidRPr="00D43F66">
              <w:rPr>
                <w:rFonts w:ascii="Cambria" w:hAnsi="Cambria"/>
                <w:szCs w:val="24"/>
              </w:rPr>
              <w:t xml:space="preserve">Prepare for </w:t>
            </w:r>
            <w:r>
              <w:rPr>
                <w:rFonts w:ascii="Cambria" w:hAnsi="Cambria"/>
                <w:i/>
                <w:szCs w:val="24"/>
              </w:rPr>
              <w:t>in-class negotiation</w:t>
            </w:r>
            <w:r>
              <w:rPr>
                <w:rFonts w:ascii="Cambria" w:hAnsi="Cambria"/>
                <w:szCs w:val="24"/>
              </w:rPr>
              <w:t>.</w:t>
            </w:r>
          </w:p>
          <w:p w14:paraId="428F419D" w14:textId="77777777" w:rsidR="00D25F86" w:rsidRDefault="00D25F86" w:rsidP="00AB1C2D">
            <w:pPr>
              <w:pStyle w:val="Body1"/>
              <w:rPr>
                <w:rFonts w:ascii="Cambria" w:hAnsi="Cambria"/>
                <w:b/>
                <w:szCs w:val="24"/>
              </w:rPr>
            </w:pPr>
          </w:p>
          <w:p w14:paraId="0CD4EC58" w14:textId="77777777" w:rsidR="00F473A1" w:rsidRDefault="00F473A1" w:rsidP="00AB1C2D">
            <w:pPr>
              <w:pStyle w:val="Body1"/>
              <w:rPr>
                <w:rFonts w:ascii="Cambria" w:hAnsi="Cambria"/>
                <w:b/>
                <w:szCs w:val="24"/>
              </w:rPr>
            </w:pPr>
          </w:p>
          <w:p w14:paraId="2A8FD997" w14:textId="77777777" w:rsidR="00F473A1" w:rsidRPr="00D43F66" w:rsidRDefault="00F473A1" w:rsidP="00AB1C2D">
            <w:pPr>
              <w:pStyle w:val="Body1"/>
              <w:rPr>
                <w:rFonts w:ascii="Cambria" w:hAnsi="Cambria"/>
                <w:b/>
                <w:szCs w:val="24"/>
              </w:rPr>
            </w:pPr>
          </w:p>
        </w:tc>
      </w:tr>
      <w:tr w:rsidR="00D25F86" w:rsidRPr="00D43F66" w14:paraId="672A709B" w14:textId="77777777" w:rsidTr="00F354BC">
        <w:tc>
          <w:tcPr>
            <w:tcW w:w="1249" w:type="dxa"/>
            <w:shd w:val="clear" w:color="auto" w:fill="auto"/>
          </w:tcPr>
          <w:p w14:paraId="1CCE9DA0" w14:textId="24BD2CD3" w:rsidR="00D25F86" w:rsidRDefault="00D25F86" w:rsidP="00841E67">
            <w:pPr>
              <w:pStyle w:val="Body1"/>
              <w:rPr>
                <w:rFonts w:ascii="Cambria" w:hAnsi="Cambria"/>
                <w:b/>
                <w:szCs w:val="24"/>
              </w:rPr>
            </w:pPr>
            <w:r>
              <w:rPr>
                <w:rFonts w:ascii="Cambria" w:hAnsi="Cambria"/>
                <w:b/>
                <w:szCs w:val="24"/>
              </w:rPr>
              <w:lastRenderedPageBreak/>
              <w:t>Class 8</w:t>
            </w:r>
          </w:p>
          <w:p w14:paraId="5847B952" w14:textId="1FB57ED1" w:rsidR="00D25F86" w:rsidRPr="00D43F66" w:rsidRDefault="00D25F86" w:rsidP="00750FB4">
            <w:pPr>
              <w:pStyle w:val="Body1"/>
              <w:rPr>
                <w:rFonts w:ascii="Cambria" w:hAnsi="Cambria"/>
                <w:b/>
                <w:szCs w:val="24"/>
              </w:rPr>
            </w:pPr>
            <w:r>
              <w:rPr>
                <w:rFonts w:ascii="Cambria" w:hAnsi="Cambria"/>
                <w:szCs w:val="24"/>
              </w:rPr>
              <w:t>10/14/14</w:t>
            </w:r>
          </w:p>
        </w:tc>
        <w:tc>
          <w:tcPr>
            <w:tcW w:w="5159" w:type="dxa"/>
            <w:shd w:val="clear" w:color="auto" w:fill="auto"/>
          </w:tcPr>
          <w:p w14:paraId="529D685D" w14:textId="77777777" w:rsidR="00D25F86" w:rsidRDefault="00D25F86" w:rsidP="00A16B3C">
            <w:pPr>
              <w:pStyle w:val="Body1"/>
              <w:rPr>
                <w:rFonts w:ascii="Cambria" w:hAnsi="Cambria"/>
                <w:i/>
                <w:szCs w:val="24"/>
              </w:rPr>
            </w:pPr>
            <w:r w:rsidRPr="00D43F66">
              <w:rPr>
                <w:rFonts w:ascii="Cambria" w:hAnsi="Cambria"/>
                <w:i/>
                <w:szCs w:val="24"/>
              </w:rPr>
              <w:t>Closing and Gaining Commitment</w:t>
            </w:r>
          </w:p>
          <w:p w14:paraId="7BB98F00" w14:textId="77777777" w:rsidR="00D25F86" w:rsidRDefault="00D25F86" w:rsidP="00A16B3C">
            <w:pPr>
              <w:pStyle w:val="Body1"/>
              <w:rPr>
                <w:rFonts w:ascii="Cambria" w:hAnsi="Cambria"/>
                <w:i/>
                <w:szCs w:val="24"/>
              </w:rPr>
            </w:pPr>
          </w:p>
          <w:p w14:paraId="14F379E3" w14:textId="489C82A3" w:rsidR="00D25F86" w:rsidRDefault="00D25F86" w:rsidP="00A16B3C">
            <w:pPr>
              <w:pStyle w:val="Body1"/>
              <w:rPr>
                <w:rFonts w:ascii="Cambria" w:hAnsi="Cambria"/>
                <w:i/>
                <w:szCs w:val="24"/>
              </w:rPr>
            </w:pPr>
            <w:r>
              <w:rPr>
                <w:rFonts w:ascii="Cambria" w:hAnsi="Cambria"/>
                <w:szCs w:val="24"/>
              </w:rPr>
              <w:t xml:space="preserve">Negotiate and Debrief </w:t>
            </w:r>
            <w:r w:rsidRPr="00B1270C">
              <w:rPr>
                <w:rFonts w:ascii="Cambria" w:hAnsi="Cambria"/>
                <w:i/>
                <w:szCs w:val="24"/>
              </w:rPr>
              <w:t>Mountain View Farm</w:t>
            </w:r>
          </w:p>
          <w:p w14:paraId="422223FC" w14:textId="77777777" w:rsidR="00D25F86" w:rsidRDefault="00D25F86" w:rsidP="00A16B3C">
            <w:pPr>
              <w:pStyle w:val="Body1"/>
              <w:rPr>
                <w:rFonts w:ascii="Cambria" w:hAnsi="Cambria"/>
                <w:i/>
                <w:szCs w:val="24"/>
              </w:rPr>
            </w:pPr>
          </w:p>
          <w:p w14:paraId="32CB464D" w14:textId="77777777" w:rsidR="00D25F86" w:rsidRDefault="00D25F86" w:rsidP="00A16B3C">
            <w:pPr>
              <w:pStyle w:val="Body1"/>
              <w:rPr>
                <w:rFonts w:ascii="Cambria" w:hAnsi="Cambria"/>
                <w:i/>
                <w:szCs w:val="24"/>
              </w:rPr>
            </w:pPr>
            <w:r>
              <w:rPr>
                <w:rFonts w:ascii="Cambria" w:hAnsi="Cambria"/>
                <w:i/>
                <w:szCs w:val="24"/>
              </w:rPr>
              <w:t>Online Dispute Resolution</w:t>
            </w:r>
          </w:p>
          <w:p w14:paraId="5E634F18" w14:textId="2DCD82E6" w:rsidR="00D25F86" w:rsidRDefault="00D25F86" w:rsidP="00871B0F">
            <w:pPr>
              <w:pStyle w:val="Body1"/>
              <w:numPr>
                <w:ilvl w:val="1"/>
                <w:numId w:val="10"/>
              </w:numPr>
              <w:ind w:left="540" w:hanging="180"/>
              <w:rPr>
                <w:rFonts w:ascii="Cambria" w:hAnsi="Cambria"/>
                <w:szCs w:val="24"/>
              </w:rPr>
            </w:pPr>
            <w:r>
              <w:rPr>
                <w:rFonts w:ascii="Cambria" w:hAnsi="Cambria"/>
                <w:szCs w:val="24"/>
              </w:rPr>
              <w:t>Origins and Established Uses</w:t>
            </w:r>
          </w:p>
          <w:p w14:paraId="62B17DF2" w14:textId="41287BE4" w:rsidR="00D25F86" w:rsidRDefault="00D25F86" w:rsidP="00871B0F">
            <w:pPr>
              <w:pStyle w:val="Body1"/>
              <w:numPr>
                <w:ilvl w:val="1"/>
                <w:numId w:val="10"/>
              </w:numPr>
              <w:ind w:left="540" w:hanging="180"/>
              <w:rPr>
                <w:rFonts w:ascii="Cambria" w:hAnsi="Cambria"/>
                <w:szCs w:val="24"/>
              </w:rPr>
            </w:pPr>
            <w:r>
              <w:rPr>
                <w:rFonts w:ascii="Cambria" w:hAnsi="Cambria"/>
                <w:szCs w:val="24"/>
              </w:rPr>
              <w:t>Pros and Cons</w:t>
            </w:r>
          </w:p>
          <w:p w14:paraId="1AA28B9E" w14:textId="77777777" w:rsidR="00D25F86" w:rsidRPr="00871B0F" w:rsidRDefault="00D25F86" w:rsidP="00A16B3C">
            <w:pPr>
              <w:pStyle w:val="Body1"/>
              <w:numPr>
                <w:ilvl w:val="1"/>
                <w:numId w:val="10"/>
              </w:numPr>
              <w:ind w:left="540" w:hanging="180"/>
              <w:rPr>
                <w:rFonts w:ascii="Cambria" w:hAnsi="Cambria"/>
                <w:szCs w:val="24"/>
              </w:rPr>
            </w:pPr>
          </w:p>
          <w:p w14:paraId="0D7FC1F5" w14:textId="77777777" w:rsidR="00D25F86" w:rsidRDefault="00D25F86" w:rsidP="00E45884">
            <w:pPr>
              <w:pStyle w:val="Body1"/>
              <w:rPr>
                <w:rFonts w:ascii="Cambria" w:hAnsi="Cambria"/>
                <w:i/>
                <w:szCs w:val="24"/>
              </w:rPr>
            </w:pPr>
            <w:r>
              <w:rPr>
                <w:rFonts w:ascii="Cambria" w:hAnsi="Cambria"/>
                <w:i/>
                <w:szCs w:val="24"/>
              </w:rPr>
              <w:t>Debrief email negotiation.</w:t>
            </w:r>
          </w:p>
          <w:p w14:paraId="79408AA0" w14:textId="77777777" w:rsidR="00D25F86" w:rsidRDefault="00D25F86" w:rsidP="00E45884">
            <w:pPr>
              <w:pStyle w:val="Body1"/>
              <w:rPr>
                <w:rFonts w:ascii="Cambria" w:hAnsi="Cambria"/>
                <w:i/>
                <w:szCs w:val="24"/>
              </w:rPr>
            </w:pPr>
          </w:p>
          <w:p w14:paraId="3C1305ED" w14:textId="77777777" w:rsidR="00D25F86" w:rsidRPr="0089264E" w:rsidRDefault="00D25F86" w:rsidP="006A5874">
            <w:pPr>
              <w:pStyle w:val="Body1"/>
              <w:rPr>
                <w:rFonts w:ascii="Cambria" w:hAnsi="Cambria"/>
                <w:i/>
                <w:szCs w:val="24"/>
              </w:rPr>
            </w:pPr>
            <w:r w:rsidRPr="0089264E">
              <w:rPr>
                <w:rFonts w:ascii="Cambria" w:hAnsi="Cambria"/>
                <w:i/>
                <w:szCs w:val="24"/>
              </w:rPr>
              <w:t xml:space="preserve">Reframing </w:t>
            </w:r>
            <w:r>
              <w:rPr>
                <w:rFonts w:ascii="Cambria" w:hAnsi="Cambria"/>
                <w:i/>
                <w:szCs w:val="24"/>
              </w:rPr>
              <w:t>Exercises</w:t>
            </w:r>
          </w:p>
          <w:p w14:paraId="18AFDD53" w14:textId="707AB1BD" w:rsidR="00D25F86" w:rsidRPr="00D43F66" w:rsidRDefault="00D25F86" w:rsidP="00E45884">
            <w:pPr>
              <w:pStyle w:val="Body1"/>
              <w:rPr>
                <w:rFonts w:ascii="Cambria" w:hAnsi="Cambria"/>
                <w:i/>
                <w:szCs w:val="24"/>
              </w:rPr>
            </w:pPr>
          </w:p>
        </w:tc>
        <w:tc>
          <w:tcPr>
            <w:tcW w:w="3168" w:type="dxa"/>
            <w:shd w:val="clear" w:color="auto" w:fill="auto"/>
          </w:tcPr>
          <w:p w14:paraId="4E05FC80" w14:textId="1B4AE031" w:rsidR="00D25F86" w:rsidRPr="002B02AE" w:rsidRDefault="00D25F86" w:rsidP="00841E67">
            <w:pPr>
              <w:pStyle w:val="Body1"/>
              <w:rPr>
                <w:rFonts w:ascii="Cambria" w:hAnsi="Cambria"/>
                <w:i/>
              </w:rPr>
            </w:pPr>
            <w:r>
              <w:rPr>
                <w:rFonts w:ascii="Cambria" w:hAnsi="Cambria"/>
                <w:i/>
              </w:rPr>
              <w:t xml:space="preserve">Bargaining for Advantage pp. </w:t>
            </w:r>
            <w:r>
              <w:rPr>
                <w:rFonts w:ascii="Cambria" w:hAnsi="Cambria"/>
              </w:rPr>
              <w:t xml:space="preserve">175-195; excerpt provided on Online Dispute Resolution. </w:t>
            </w:r>
          </w:p>
          <w:p w14:paraId="15B7C51A" w14:textId="77777777" w:rsidR="00D25F86" w:rsidRDefault="00D25F86" w:rsidP="00FC17F5">
            <w:pPr>
              <w:pStyle w:val="Body1"/>
              <w:rPr>
                <w:rFonts w:ascii="Cambria" w:hAnsi="Cambria"/>
                <w:szCs w:val="24"/>
              </w:rPr>
            </w:pPr>
          </w:p>
          <w:p w14:paraId="1DEB8E70" w14:textId="15707680" w:rsidR="00D25F86" w:rsidRDefault="00D25F86" w:rsidP="006C7EE6">
            <w:pPr>
              <w:pStyle w:val="Body1"/>
              <w:rPr>
                <w:rFonts w:ascii="Cambria" w:hAnsi="Cambria"/>
                <w:szCs w:val="24"/>
              </w:rPr>
            </w:pPr>
            <w:r>
              <w:rPr>
                <w:rFonts w:ascii="Cambria" w:hAnsi="Cambria"/>
                <w:szCs w:val="24"/>
              </w:rPr>
              <w:t xml:space="preserve">Conduct email negotiation of </w:t>
            </w:r>
            <w:r w:rsidRPr="00E45884">
              <w:rPr>
                <w:rFonts w:ascii="Cambria" w:hAnsi="Cambria"/>
                <w:szCs w:val="24"/>
                <w:highlight w:val="yellow"/>
              </w:rPr>
              <w:t>The Book Contract</w:t>
            </w:r>
            <w:r>
              <w:rPr>
                <w:rFonts w:ascii="Cambria" w:hAnsi="Cambria"/>
                <w:szCs w:val="24"/>
              </w:rPr>
              <w:t xml:space="preserve"> and post final transcript, highlighting in the document two points you’ve selected to discuss in class.  </w:t>
            </w:r>
          </w:p>
          <w:p w14:paraId="148ECFA3" w14:textId="77777777" w:rsidR="00A66D48" w:rsidRDefault="00A66D48" w:rsidP="006C7EE6">
            <w:pPr>
              <w:pStyle w:val="Body1"/>
              <w:rPr>
                <w:rFonts w:ascii="Cambria" w:hAnsi="Cambria"/>
                <w:szCs w:val="24"/>
              </w:rPr>
            </w:pPr>
          </w:p>
          <w:p w14:paraId="45C06693" w14:textId="74B2F318" w:rsidR="00A66D48" w:rsidRPr="00E45884" w:rsidRDefault="00A66D48" w:rsidP="006C7EE6">
            <w:pPr>
              <w:pStyle w:val="Body1"/>
              <w:rPr>
                <w:rFonts w:ascii="Cambria" w:hAnsi="Cambria"/>
                <w:szCs w:val="24"/>
              </w:rPr>
            </w:pPr>
            <w:r>
              <w:rPr>
                <w:rFonts w:ascii="Cambria" w:hAnsi="Cambria"/>
                <w:szCs w:val="24"/>
              </w:rPr>
              <w:t xml:space="preserve">Find partner(s) for final negotiation and identify a proposed topic or context on which to focus. </w:t>
            </w:r>
          </w:p>
          <w:p w14:paraId="56B48A4C" w14:textId="54759D70" w:rsidR="00D25F86" w:rsidRPr="00FC17F5" w:rsidRDefault="00D25F86" w:rsidP="00FC17F5">
            <w:pPr>
              <w:pStyle w:val="Body1"/>
              <w:rPr>
                <w:rFonts w:ascii="Cambria" w:hAnsi="Cambria"/>
                <w:szCs w:val="24"/>
              </w:rPr>
            </w:pPr>
          </w:p>
        </w:tc>
      </w:tr>
      <w:tr w:rsidR="00D25F86" w:rsidRPr="00D43F66" w14:paraId="00D2ADDA" w14:textId="77777777" w:rsidTr="00F354BC">
        <w:tc>
          <w:tcPr>
            <w:tcW w:w="1249" w:type="dxa"/>
            <w:shd w:val="clear" w:color="auto" w:fill="auto"/>
          </w:tcPr>
          <w:p w14:paraId="7C504C0C" w14:textId="69A21CE0" w:rsidR="00D25F86" w:rsidRDefault="00D25F86" w:rsidP="00841E67">
            <w:pPr>
              <w:pStyle w:val="Body1"/>
              <w:rPr>
                <w:rFonts w:ascii="Cambria" w:hAnsi="Cambria"/>
                <w:b/>
                <w:szCs w:val="24"/>
              </w:rPr>
            </w:pPr>
            <w:r>
              <w:rPr>
                <w:rFonts w:ascii="Cambria" w:hAnsi="Cambria"/>
                <w:b/>
                <w:szCs w:val="24"/>
              </w:rPr>
              <w:t>Class 9</w:t>
            </w:r>
          </w:p>
          <w:p w14:paraId="622ED2D5" w14:textId="6AE4C2FD" w:rsidR="00D25F86" w:rsidRPr="00D43F66" w:rsidRDefault="00D25F86" w:rsidP="00841E67">
            <w:pPr>
              <w:pStyle w:val="Body1"/>
              <w:rPr>
                <w:rFonts w:ascii="Cambria" w:hAnsi="Cambria"/>
                <w:b/>
                <w:szCs w:val="24"/>
              </w:rPr>
            </w:pPr>
            <w:r>
              <w:rPr>
                <w:rFonts w:ascii="Cambria" w:hAnsi="Cambria"/>
                <w:szCs w:val="24"/>
              </w:rPr>
              <w:t>10/21/14</w:t>
            </w:r>
          </w:p>
        </w:tc>
        <w:tc>
          <w:tcPr>
            <w:tcW w:w="5159" w:type="dxa"/>
            <w:shd w:val="clear" w:color="auto" w:fill="auto"/>
          </w:tcPr>
          <w:p w14:paraId="779FAF47" w14:textId="6B6A2543" w:rsidR="00D25F86" w:rsidRDefault="00D25F86" w:rsidP="00A16B3C">
            <w:pPr>
              <w:pStyle w:val="Body1"/>
              <w:rPr>
                <w:rFonts w:ascii="Cambria" w:hAnsi="Cambria"/>
                <w:i/>
                <w:szCs w:val="24"/>
              </w:rPr>
            </w:pPr>
            <w:r w:rsidRPr="00D43F66">
              <w:rPr>
                <w:rFonts w:ascii="Cambria" w:hAnsi="Cambria"/>
                <w:i/>
                <w:szCs w:val="24"/>
              </w:rPr>
              <w:t>Ethics</w:t>
            </w:r>
          </w:p>
          <w:p w14:paraId="193905D9" w14:textId="45E4294A" w:rsidR="00D25F86" w:rsidRDefault="00D25F86" w:rsidP="00871B0F">
            <w:pPr>
              <w:pStyle w:val="Body1"/>
              <w:numPr>
                <w:ilvl w:val="1"/>
                <w:numId w:val="11"/>
              </w:numPr>
              <w:ind w:left="540" w:hanging="180"/>
              <w:rPr>
                <w:rFonts w:ascii="Cambria" w:hAnsi="Cambria"/>
                <w:szCs w:val="24"/>
              </w:rPr>
            </w:pPr>
            <w:r>
              <w:rPr>
                <w:rFonts w:ascii="Cambria" w:hAnsi="Cambria"/>
                <w:szCs w:val="24"/>
              </w:rPr>
              <w:t>Professional Rules and Norms</w:t>
            </w:r>
          </w:p>
          <w:p w14:paraId="320C3424" w14:textId="03C55F42" w:rsidR="00D25F86" w:rsidRDefault="00D25F86" w:rsidP="00A16B3C">
            <w:pPr>
              <w:pStyle w:val="Body1"/>
              <w:numPr>
                <w:ilvl w:val="1"/>
                <w:numId w:val="11"/>
              </w:numPr>
              <w:ind w:left="540" w:hanging="180"/>
              <w:rPr>
                <w:rFonts w:ascii="Cambria" w:hAnsi="Cambria"/>
                <w:szCs w:val="24"/>
              </w:rPr>
            </w:pPr>
            <w:r>
              <w:rPr>
                <w:rFonts w:ascii="Cambria" w:hAnsi="Cambria"/>
                <w:szCs w:val="24"/>
              </w:rPr>
              <w:t>Personal Standards and Attitudes</w:t>
            </w:r>
          </w:p>
          <w:p w14:paraId="5B175819" w14:textId="299BA2D5" w:rsidR="00D25F86" w:rsidRPr="00871B0F" w:rsidRDefault="00D25F86" w:rsidP="00A16B3C">
            <w:pPr>
              <w:pStyle w:val="Body1"/>
              <w:numPr>
                <w:ilvl w:val="1"/>
                <w:numId w:val="11"/>
              </w:numPr>
              <w:ind w:left="540" w:hanging="180"/>
              <w:rPr>
                <w:rFonts w:ascii="Cambria" w:hAnsi="Cambria"/>
                <w:szCs w:val="24"/>
              </w:rPr>
            </w:pPr>
            <w:r>
              <w:rPr>
                <w:rFonts w:ascii="Cambria" w:hAnsi="Cambria"/>
                <w:szCs w:val="24"/>
              </w:rPr>
              <w:t>Cultural Competence in Negotiations</w:t>
            </w:r>
          </w:p>
          <w:p w14:paraId="40237477" w14:textId="77777777" w:rsidR="00D25F86" w:rsidRPr="00D43F66" w:rsidRDefault="00D25F86" w:rsidP="00A16B3C">
            <w:pPr>
              <w:pStyle w:val="Body1"/>
              <w:rPr>
                <w:rFonts w:ascii="Cambria" w:hAnsi="Cambria"/>
                <w:i/>
                <w:szCs w:val="24"/>
              </w:rPr>
            </w:pPr>
          </w:p>
          <w:p w14:paraId="393A964F" w14:textId="1B8671F7" w:rsidR="00D25F86" w:rsidRPr="00F473A1" w:rsidRDefault="00D25F86" w:rsidP="00F473A1">
            <w:pPr>
              <w:pStyle w:val="Body1"/>
              <w:numPr>
                <w:ilvl w:val="1"/>
                <w:numId w:val="15"/>
              </w:numPr>
              <w:ind w:left="540" w:hanging="180"/>
              <w:rPr>
                <w:rFonts w:ascii="Cambria" w:hAnsi="Cambria"/>
                <w:szCs w:val="24"/>
              </w:rPr>
            </w:pPr>
            <w:r w:rsidRPr="00A66D48">
              <w:rPr>
                <w:rFonts w:ascii="Cambria" w:hAnsi="Cambria"/>
                <w:szCs w:val="24"/>
              </w:rPr>
              <w:t xml:space="preserve">Negotiate </w:t>
            </w:r>
            <w:r w:rsidRPr="00B1270C">
              <w:rPr>
                <w:rFonts w:ascii="Cambria" w:hAnsi="Cambria"/>
                <w:i/>
                <w:szCs w:val="24"/>
              </w:rPr>
              <w:t>DONS</w:t>
            </w:r>
            <w:r w:rsidRPr="00F473A1">
              <w:rPr>
                <w:rFonts w:ascii="Cambria" w:hAnsi="Cambria"/>
                <w:szCs w:val="24"/>
              </w:rPr>
              <w:t xml:space="preserve"> </w:t>
            </w:r>
          </w:p>
          <w:p w14:paraId="1024DB0E" w14:textId="77777777" w:rsidR="00A66D48" w:rsidRPr="00F473A1" w:rsidRDefault="00A66D48" w:rsidP="00F473A1">
            <w:pPr>
              <w:pStyle w:val="Body1"/>
              <w:numPr>
                <w:ilvl w:val="1"/>
                <w:numId w:val="15"/>
              </w:numPr>
              <w:ind w:left="540" w:hanging="180"/>
              <w:rPr>
                <w:rFonts w:ascii="Cambria" w:hAnsi="Cambria"/>
                <w:szCs w:val="24"/>
              </w:rPr>
            </w:pPr>
          </w:p>
          <w:p w14:paraId="0FF351D7" w14:textId="5429619B" w:rsidR="00D25F86" w:rsidRPr="00F473A1" w:rsidRDefault="00D25F86" w:rsidP="00F473A1">
            <w:pPr>
              <w:pStyle w:val="Body1"/>
              <w:numPr>
                <w:ilvl w:val="1"/>
                <w:numId w:val="15"/>
              </w:numPr>
              <w:ind w:left="540" w:hanging="180"/>
              <w:rPr>
                <w:rFonts w:ascii="Cambria" w:hAnsi="Cambria"/>
                <w:szCs w:val="24"/>
              </w:rPr>
            </w:pPr>
            <w:r w:rsidRPr="00F473A1">
              <w:rPr>
                <w:rFonts w:ascii="Cambria" w:hAnsi="Cambria"/>
                <w:szCs w:val="24"/>
              </w:rPr>
              <w:t xml:space="preserve">Side-by-Side Analysis of </w:t>
            </w:r>
            <w:r w:rsidR="00F473A1">
              <w:rPr>
                <w:rFonts w:ascii="Cambria" w:hAnsi="Cambria"/>
                <w:szCs w:val="24"/>
              </w:rPr>
              <w:t>Ethical Issues</w:t>
            </w:r>
          </w:p>
          <w:p w14:paraId="730433DA" w14:textId="77777777" w:rsidR="00D25F86" w:rsidRPr="00F473A1" w:rsidRDefault="00D25F86" w:rsidP="00F473A1">
            <w:pPr>
              <w:pStyle w:val="Body1"/>
              <w:numPr>
                <w:ilvl w:val="1"/>
                <w:numId w:val="15"/>
              </w:numPr>
              <w:ind w:left="540" w:hanging="180"/>
              <w:rPr>
                <w:rFonts w:ascii="Cambria" w:hAnsi="Cambria"/>
                <w:szCs w:val="24"/>
              </w:rPr>
            </w:pPr>
          </w:p>
          <w:p w14:paraId="0FCEC389" w14:textId="69C25545" w:rsidR="00A66D48" w:rsidRPr="00F473A1" w:rsidRDefault="00A66D48" w:rsidP="00F473A1">
            <w:pPr>
              <w:pStyle w:val="Body1"/>
              <w:numPr>
                <w:ilvl w:val="1"/>
                <w:numId w:val="15"/>
              </w:numPr>
              <w:ind w:left="540" w:hanging="180"/>
              <w:rPr>
                <w:rFonts w:ascii="Cambria" w:hAnsi="Cambria"/>
                <w:szCs w:val="24"/>
              </w:rPr>
            </w:pPr>
            <w:r w:rsidRPr="00F473A1">
              <w:rPr>
                <w:rFonts w:ascii="Cambria" w:hAnsi="Cambria"/>
                <w:szCs w:val="24"/>
              </w:rPr>
              <w:t xml:space="preserve">Continue negotiation of </w:t>
            </w:r>
            <w:r w:rsidR="00F473A1" w:rsidRPr="00B1270C">
              <w:rPr>
                <w:rFonts w:ascii="Cambria" w:hAnsi="Cambria"/>
                <w:i/>
                <w:szCs w:val="24"/>
              </w:rPr>
              <w:t>DONS</w:t>
            </w:r>
          </w:p>
          <w:p w14:paraId="0A301818" w14:textId="77777777" w:rsidR="00A66D48" w:rsidRPr="00F473A1" w:rsidRDefault="00A66D48" w:rsidP="00F473A1">
            <w:pPr>
              <w:pStyle w:val="Body1"/>
              <w:numPr>
                <w:ilvl w:val="1"/>
                <w:numId w:val="15"/>
              </w:numPr>
              <w:ind w:left="540" w:hanging="180"/>
              <w:rPr>
                <w:rFonts w:ascii="Cambria" w:hAnsi="Cambria"/>
                <w:szCs w:val="24"/>
              </w:rPr>
            </w:pPr>
          </w:p>
          <w:p w14:paraId="389E5FAC" w14:textId="77777777" w:rsidR="00D25F86" w:rsidRPr="00F473A1" w:rsidRDefault="00D25F86" w:rsidP="00F473A1">
            <w:pPr>
              <w:pStyle w:val="Body1"/>
              <w:numPr>
                <w:ilvl w:val="1"/>
                <w:numId w:val="15"/>
              </w:numPr>
              <w:ind w:left="540" w:hanging="180"/>
              <w:rPr>
                <w:rFonts w:ascii="Cambria" w:hAnsi="Cambria"/>
                <w:szCs w:val="24"/>
              </w:rPr>
            </w:pPr>
            <w:r w:rsidRPr="00F473A1">
              <w:rPr>
                <w:rFonts w:ascii="Cambria" w:hAnsi="Cambria"/>
                <w:szCs w:val="24"/>
              </w:rPr>
              <w:t xml:space="preserve">Cognitive Bias Exercise </w:t>
            </w:r>
          </w:p>
          <w:p w14:paraId="44142816" w14:textId="046F346B" w:rsidR="00D25F86" w:rsidRPr="004F408A" w:rsidRDefault="00D25F86" w:rsidP="008231D4">
            <w:pPr>
              <w:pStyle w:val="Body1"/>
              <w:rPr>
                <w:rFonts w:ascii="Cambria" w:hAnsi="Cambria"/>
                <w:i/>
                <w:szCs w:val="24"/>
              </w:rPr>
            </w:pPr>
          </w:p>
        </w:tc>
        <w:tc>
          <w:tcPr>
            <w:tcW w:w="3168" w:type="dxa"/>
            <w:shd w:val="clear" w:color="auto" w:fill="auto"/>
          </w:tcPr>
          <w:p w14:paraId="4776461F" w14:textId="75E22594" w:rsidR="00D25F86" w:rsidRDefault="00D25F86" w:rsidP="00944087">
            <w:pPr>
              <w:pStyle w:val="Body1"/>
              <w:rPr>
                <w:rFonts w:ascii="Cambria" w:hAnsi="Cambria"/>
                <w:szCs w:val="24"/>
              </w:rPr>
            </w:pPr>
            <w:r>
              <w:rPr>
                <w:rFonts w:ascii="Cambria" w:hAnsi="Cambria"/>
                <w:szCs w:val="24"/>
              </w:rPr>
              <w:t xml:space="preserve">Read </w:t>
            </w:r>
            <w:r>
              <w:rPr>
                <w:rFonts w:ascii="Cambria" w:hAnsi="Cambria"/>
                <w:i/>
                <w:szCs w:val="24"/>
              </w:rPr>
              <w:t xml:space="preserve">Bargaining for Advantage pp. </w:t>
            </w:r>
            <w:r>
              <w:rPr>
                <w:rFonts w:ascii="Cambria" w:hAnsi="Cambria"/>
                <w:szCs w:val="24"/>
              </w:rPr>
              <w:t xml:space="preserve">196-236. Recommended: </w:t>
            </w:r>
            <w:proofErr w:type="spellStart"/>
            <w:r w:rsidRPr="00944087">
              <w:rPr>
                <w:rFonts w:ascii="Cambria" w:hAnsi="Cambria"/>
                <w:szCs w:val="24"/>
              </w:rPr>
              <w:t>Mnookin</w:t>
            </w:r>
            <w:proofErr w:type="spellEnd"/>
            <w:r>
              <w:rPr>
                <w:rFonts w:ascii="Cambria" w:hAnsi="Cambria"/>
                <w:i/>
                <w:szCs w:val="24"/>
              </w:rPr>
              <w:t xml:space="preserve">, “Professional and Ethical Dilemmas” </w:t>
            </w:r>
            <w:r w:rsidRPr="00944087">
              <w:rPr>
                <w:rFonts w:ascii="Cambria" w:hAnsi="Cambria"/>
                <w:szCs w:val="24"/>
              </w:rPr>
              <w:t>in</w:t>
            </w:r>
            <w:r>
              <w:rPr>
                <w:rFonts w:ascii="Cambria" w:hAnsi="Cambria"/>
                <w:i/>
                <w:szCs w:val="24"/>
              </w:rPr>
              <w:t xml:space="preserve"> Beyond Winning.</w:t>
            </w:r>
            <w:r>
              <w:rPr>
                <w:rFonts w:ascii="Cambria" w:hAnsi="Cambria"/>
                <w:szCs w:val="24"/>
              </w:rPr>
              <w:t xml:space="preserve">  </w:t>
            </w:r>
          </w:p>
          <w:p w14:paraId="5452A00B" w14:textId="09C648F8" w:rsidR="00D25F86" w:rsidRPr="00944087" w:rsidRDefault="00D25F86" w:rsidP="00944087">
            <w:pPr>
              <w:pStyle w:val="Body1"/>
              <w:rPr>
                <w:rFonts w:ascii="Cambria" w:hAnsi="Cambria"/>
                <w:szCs w:val="24"/>
              </w:rPr>
            </w:pPr>
          </w:p>
        </w:tc>
      </w:tr>
      <w:tr w:rsidR="00D25F86" w:rsidRPr="00D43F66" w14:paraId="524B12D3" w14:textId="77777777" w:rsidTr="00F354BC">
        <w:tc>
          <w:tcPr>
            <w:tcW w:w="1249" w:type="dxa"/>
            <w:shd w:val="clear" w:color="auto" w:fill="auto"/>
          </w:tcPr>
          <w:p w14:paraId="1DAA8E2E" w14:textId="72190278" w:rsidR="00D25F86" w:rsidRDefault="00D25F86" w:rsidP="00D25F86">
            <w:pPr>
              <w:pStyle w:val="Body1"/>
              <w:rPr>
                <w:rFonts w:ascii="Cambria" w:hAnsi="Cambria"/>
                <w:b/>
                <w:szCs w:val="24"/>
              </w:rPr>
            </w:pPr>
            <w:r>
              <w:rPr>
                <w:rFonts w:ascii="Cambria" w:hAnsi="Cambria"/>
                <w:b/>
                <w:szCs w:val="24"/>
              </w:rPr>
              <w:t>Class 10</w:t>
            </w:r>
          </w:p>
          <w:p w14:paraId="049C4F18" w14:textId="331D389A" w:rsidR="00D25F86" w:rsidRDefault="00D25F86" w:rsidP="00D25F86">
            <w:pPr>
              <w:pStyle w:val="Body1"/>
              <w:rPr>
                <w:rFonts w:ascii="Cambria" w:hAnsi="Cambria"/>
                <w:b/>
                <w:szCs w:val="24"/>
              </w:rPr>
            </w:pPr>
            <w:r>
              <w:rPr>
                <w:rFonts w:ascii="Cambria" w:hAnsi="Cambria"/>
                <w:szCs w:val="24"/>
              </w:rPr>
              <w:t>10/28/14</w:t>
            </w:r>
          </w:p>
        </w:tc>
        <w:tc>
          <w:tcPr>
            <w:tcW w:w="5159" w:type="dxa"/>
            <w:shd w:val="clear" w:color="auto" w:fill="auto"/>
          </w:tcPr>
          <w:p w14:paraId="251E04AB" w14:textId="1971928C" w:rsidR="00D25F86" w:rsidRDefault="00D25F86" w:rsidP="00D25F86">
            <w:pPr>
              <w:pStyle w:val="Body1"/>
              <w:rPr>
                <w:rFonts w:ascii="Cambria" w:hAnsi="Cambria"/>
                <w:i/>
                <w:szCs w:val="24"/>
              </w:rPr>
            </w:pPr>
            <w:r>
              <w:rPr>
                <w:rFonts w:ascii="Cambria" w:hAnsi="Cambria"/>
                <w:i/>
                <w:szCs w:val="24"/>
              </w:rPr>
              <w:t xml:space="preserve">Gender and Negotiation </w:t>
            </w:r>
          </w:p>
          <w:p w14:paraId="350FC8F8" w14:textId="77777777" w:rsidR="006A1346" w:rsidRDefault="006A1346" w:rsidP="00D25F86">
            <w:pPr>
              <w:pStyle w:val="Body1"/>
              <w:rPr>
                <w:rFonts w:ascii="Cambria" w:hAnsi="Cambria"/>
                <w:szCs w:val="24"/>
              </w:rPr>
            </w:pPr>
          </w:p>
          <w:p w14:paraId="417F484F" w14:textId="4C6E1C0F" w:rsidR="006A1346" w:rsidRPr="006A1346" w:rsidRDefault="006A1346" w:rsidP="006A1346">
            <w:pPr>
              <w:pStyle w:val="Body1"/>
              <w:numPr>
                <w:ilvl w:val="1"/>
                <w:numId w:val="15"/>
              </w:numPr>
              <w:ind w:left="540" w:hanging="180"/>
              <w:rPr>
                <w:rFonts w:ascii="Cambria" w:hAnsi="Cambria"/>
                <w:szCs w:val="24"/>
              </w:rPr>
            </w:pPr>
            <w:r>
              <w:rPr>
                <w:rFonts w:ascii="Cambria" w:hAnsi="Cambria"/>
                <w:szCs w:val="24"/>
              </w:rPr>
              <w:t>Big Law negotiation exercise</w:t>
            </w:r>
          </w:p>
          <w:p w14:paraId="055E3E97" w14:textId="77777777" w:rsidR="006A1346" w:rsidRDefault="006A1346" w:rsidP="00D25F86">
            <w:pPr>
              <w:pStyle w:val="Body1"/>
              <w:numPr>
                <w:ilvl w:val="1"/>
                <w:numId w:val="15"/>
              </w:numPr>
              <w:ind w:left="540" w:hanging="180"/>
              <w:rPr>
                <w:rFonts w:ascii="Cambria" w:hAnsi="Cambria"/>
                <w:szCs w:val="24"/>
              </w:rPr>
            </w:pPr>
          </w:p>
          <w:p w14:paraId="37375912" w14:textId="77777777" w:rsidR="006A1346" w:rsidRDefault="006A1346" w:rsidP="00D25F86">
            <w:pPr>
              <w:pStyle w:val="Body1"/>
              <w:numPr>
                <w:ilvl w:val="1"/>
                <w:numId w:val="15"/>
              </w:numPr>
              <w:ind w:left="540" w:hanging="180"/>
              <w:rPr>
                <w:rFonts w:ascii="Cambria" w:hAnsi="Cambria"/>
                <w:szCs w:val="24"/>
              </w:rPr>
            </w:pPr>
            <w:r>
              <w:rPr>
                <w:rFonts w:ascii="Cambria" w:hAnsi="Cambria"/>
                <w:szCs w:val="24"/>
              </w:rPr>
              <w:t>Power positions &amp; implicit bias research</w:t>
            </w:r>
          </w:p>
          <w:p w14:paraId="5B34C91C" w14:textId="77777777" w:rsidR="006A1346" w:rsidRDefault="006A1346" w:rsidP="006A1346">
            <w:pPr>
              <w:pStyle w:val="Body1"/>
              <w:rPr>
                <w:rFonts w:ascii="Cambria" w:hAnsi="Cambria"/>
                <w:szCs w:val="24"/>
              </w:rPr>
            </w:pPr>
          </w:p>
          <w:p w14:paraId="723786A1" w14:textId="77777777" w:rsidR="00D25F86" w:rsidRPr="00211876" w:rsidRDefault="00D25F86" w:rsidP="00D25F86">
            <w:pPr>
              <w:pStyle w:val="Body1"/>
              <w:numPr>
                <w:ilvl w:val="1"/>
                <w:numId w:val="15"/>
              </w:numPr>
              <w:ind w:left="540" w:hanging="180"/>
              <w:rPr>
                <w:rFonts w:ascii="Cambria" w:hAnsi="Cambria"/>
                <w:szCs w:val="24"/>
              </w:rPr>
            </w:pPr>
            <w:r>
              <w:rPr>
                <w:rFonts w:ascii="Cambria" w:hAnsi="Cambria"/>
                <w:szCs w:val="24"/>
              </w:rPr>
              <w:t xml:space="preserve">Negotiate and Debrief </w:t>
            </w:r>
            <w:r w:rsidRPr="00B1270C">
              <w:rPr>
                <w:rFonts w:ascii="Cambria" w:hAnsi="Cambria"/>
                <w:i/>
                <w:szCs w:val="24"/>
              </w:rPr>
              <w:t>The Axis Affair</w:t>
            </w:r>
          </w:p>
          <w:p w14:paraId="7B930FE6" w14:textId="77777777" w:rsidR="00D25F86" w:rsidRPr="00607B57" w:rsidRDefault="00D25F86" w:rsidP="00841E67">
            <w:pPr>
              <w:pStyle w:val="Body1"/>
              <w:rPr>
                <w:rFonts w:ascii="Cambria" w:hAnsi="Cambria"/>
                <w:i/>
                <w:szCs w:val="24"/>
              </w:rPr>
            </w:pPr>
          </w:p>
        </w:tc>
        <w:tc>
          <w:tcPr>
            <w:tcW w:w="3168" w:type="dxa"/>
            <w:shd w:val="clear" w:color="auto" w:fill="auto"/>
          </w:tcPr>
          <w:p w14:paraId="168C3EB9" w14:textId="77777777" w:rsidR="00D25F86" w:rsidRDefault="00A66D48" w:rsidP="00F97286">
            <w:pPr>
              <w:pStyle w:val="Body1"/>
              <w:rPr>
                <w:rFonts w:ascii="Cambria" w:hAnsi="Cambria"/>
                <w:szCs w:val="24"/>
              </w:rPr>
            </w:pPr>
            <w:r>
              <w:rPr>
                <w:rFonts w:ascii="Cambria" w:hAnsi="Cambria"/>
                <w:szCs w:val="24"/>
              </w:rPr>
              <w:t xml:space="preserve">Read: </w:t>
            </w:r>
          </w:p>
          <w:p w14:paraId="53D5F5FF" w14:textId="6BB1DCA5" w:rsidR="00A66D48" w:rsidRDefault="00A66D48" w:rsidP="00F97286">
            <w:pPr>
              <w:pStyle w:val="Body1"/>
              <w:rPr>
                <w:rFonts w:ascii="Cambria" w:hAnsi="Cambria"/>
                <w:szCs w:val="24"/>
              </w:rPr>
            </w:pPr>
            <w:r>
              <w:rPr>
                <w:rFonts w:ascii="Cambria" w:hAnsi="Cambria"/>
                <w:szCs w:val="24"/>
              </w:rPr>
              <w:t xml:space="preserve">Posted reading excerpts. </w:t>
            </w:r>
          </w:p>
        </w:tc>
      </w:tr>
      <w:tr w:rsidR="00D25F86" w:rsidRPr="00D43F66" w14:paraId="101E79FC" w14:textId="77777777" w:rsidTr="00F354BC">
        <w:tc>
          <w:tcPr>
            <w:tcW w:w="1249" w:type="dxa"/>
            <w:shd w:val="clear" w:color="auto" w:fill="auto"/>
          </w:tcPr>
          <w:p w14:paraId="74B80E74" w14:textId="6160D769" w:rsidR="00D25F86" w:rsidRDefault="00D25F86" w:rsidP="00913D7F">
            <w:pPr>
              <w:pStyle w:val="Body1"/>
              <w:rPr>
                <w:rFonts w:ascii="Cambria" w:hAnsi="Cambria"/>
                <w:b/>
                <w:szCs w:val="24"/>
              </w:rPr>
            </w:pPr>
            <w:r>
              <w:rPr>
                <w:rFonts w:ascii="Cambria" w:hAnsi="Cambria"/>
                <w:b/>
                <w:szCs w:val="24"/>
              </w:rPr>
              <w:t>Class 11</w:t>
            </w:r>
          </w:p>
          <w:p w14:paraId="1C4F19AE" w14:textId="540F7AD1" w:rsidR="00D25F86" w:rsidRDefault="00D25F86" w:rsidP="00841E67">
            <w:pPr>
              <w:pStyle w:val="Body1"/>
              <w:rPr>
                <w:rFonts w:ascii="Cambria" w:hAnsi="Cambria"/>
                <w:b/>
                <w:szCs w:val="24"/>
              </w:rPr>
            </w:pPr>
            <w:r>
              <w:rPr>
                <w:rFonts w:ascii="Cambria" w:hAnsi="Cambria"/>
                <w:szCs w:val="24"/>
              </w:rPr>
              <w:t>11/4/14</w:t>
            </w:r>
          </w:p>
        </w:tc>
        <w:tc>
          <w:tcPr>
            <w:tcW w:w="5159" w:type="dxa"/>
            <w:shd w:val="clear" w:color="auto" w:fill="auto"/>
          </w:tcPr>
          <w:p w14:paraId="7FC0D55B" w14:textId="77777777" w:rsidR="00D25F86" w:rsidRPr="00E67EEE" w:rsidRDefault="00D25F86" w:rsidP="00913D7F">
            <w:pPr>
              <w:pStyle w:val="Body1"/>
              <w:rPr>
                <w:rFonts w:ascii="Cambria" w:hAnsi="Cambria"/>
              </w:rPr>
            </w:pPr>
            <w:r w:rsidRPr="00D43F66">
              <w:rPr>
                <w:rFonts w:ascii="Cambria" w:hAnsi="Cambria"/>
                <w:i/>
                <w:szCs w:val="24"/>
              </w:rPr>
              <w:t>Attorney</w:t>
            </w:r>
            <w:r>
              <w:rPr>
                <w:rFonts w:ascii="Cambria" w:hAnsi="Cambria"/>
                <w:i/>
                <w:szCs w:val="24"/>
              </w:rPr>
              <w:t xml:space="preserve"> as </w:t>
            </w:r>
            <w:r w:rsidRPr="00D43F66">
              <w:rPr>
                <w:rFonts w:ascii="Cambria" w:hAnsi="Cambria"/>
                <w:i/>
                <w:szCs w:val="24"/>
              </w:rPr>
              <w:t>Agent</w:t>
            </w:r>
            <w:r>
              <w:rPr>
                <w:rFonts w:ascii="Cambria" w:hAnsi="Cambria"/>
                <w:i/>
                <w:szCs w:val="24"/>
              </w:rPr>
              <w:t xml:space="preserve"> in Business Litigation</w:t>
            </w:r>
          </w:p>
          <w:p w14:paraId="23C5F79A" w14:textId="77777777" w:rsidR="00D25F86" w:rsidRDefault="00D25F86" w:rsidP="00913D7F">
            <w:pPr>
              <w:pStyle w:val="Body1"/>
              <w:rPr>
                <w:rFonts w:ascii="Cambria" w:hAnsi="Cambria"/>
                <w:szCs w:val="24"/>
              </w:rPr>
            </w:pPr>
          </w:p>
          <w:p w14:paraId="0572BF88" w14:textId="77777777" w:rsidR="006A1346" w:rsidRDefault="00D25F86" w:rsidP="00913D7F">
            <w:pPr>
              <w:pStyle w:val="Body1"/>
              <w:rPr>
                <w:rFonts w:ascii="Cambria" w:hAnsi="Cambria"/>
                <w:szCs w:val="24"/>
              </w:rPr>
            </w:pPr>
            <w:r>
              <w:rPr>
                <w:rFonts w:ascii="Cambria" w:hAnsi="Cambria"/>
                <w:szCs w:val="24"/>
              </w:rPr>
              <w:t xml:space="preserve">Side-by-Side Preparation for Client Meetings with </w:t>
            </w:r>
            <w:r w:rsidRPr="00D43F66">
              <w:rPr>
                <w:rFonts w:ascii="Cambria" w:hAnsi="Cambria"/>
                <w:szCs w:val="24"/>
              </w:rPr>
              <w:t>Haas</w:t>
            </w:r>
            <w:r>
              <w:rPr>
                <w:rFonts w:ascii="Cambria" w:hAnsi="Cambria"/>
                <w:szCs w:val="24"/>
              </w:rPr>
              <w:t xml:space="preserve"> Students </w:t>
            </w:r>
          </w:p>
          <w:p w14:paraId="5D5D153F" w14:textId="77777777" w:rsidR="006A1346" w:rsidRDefault="006A1346" w:rsidP="00913D7F">
            <w:pPr>
              <w:pStyle w:val="Body1"/>
              <w:rPr>
                <w:rFonts w:ascii="Cambria" w:hAnsi="Cambria"/>
                <w:szCs w:val="24"/>
              </w:rPr>
            </w:pPr>
          </w:p>
          <w:p w14:paraId="7CB88604" w14:textId="1E2A71D1" w:rsidR="00D25F86" w:rsidRDefault="00D25F86" w:rsidP="00913D7F">
            <w:pPr>
              <w:pStyle w:val="Body1"/>
              <w:rPr>
                <w:rFonts w:ascii="Cambria" w:hAnsi="Cambria"/>
                <w:szCs w:val="24"/>
              </w:rPr>
            </w:pPr>
            <w:r>
              <w:rPr>
                <w:rFonts w:ascii="Cambria" w:hAnsi="Cambria"/>
                <w:szCs w:val="24"/>
              </w:rPr>
              <w:t>Preparation of Negotiation Strategy</w:t>
            </w:r>
          </w:p>
          <w:p w14:paraId="2198F46A" w14:textId="77777777" w:rsidR="00D25F86" w:rsidRPr="00D43F66" w:rsidRDefault="00D25F86" w:rsidP="00EC33BE">
            <w:pPr>
              <w:pStyle w:val="Body1"/>
              <w:rPr>
                <w:rFonts w:ascii="Cambria" w:hAnsi="Cambria"/>
                <w:i/>
                <w:szCs w:val="24"/>
              </w:rPr>
            </w:pPr>
          </w:p>
        </w:tc>
        <w:tc>
          <w:tcPr>
            <w:tcW w:w="3168" w:type="dxa"/>
            <w:shd w:val="clear" w:color="auto" w:fill="auto"/>
          </w:tcPr>
          <w:p w14:paraId="4DFA34B3" w14:textId="77777777" w:rsidR="00D25F86" w:rsidRPr="00D43F66" w:rsidRDefault="00D25F86" w:rsidP="00913D7F">
            <w:pPr>
              <w:pStyle w:val="Body1"/>
              <w:rPr>
                <w:rFonts w:ascii="Cambria" w:hAnsi="Cambria"/>
                <w:szCs w:val="24"/>
              </w:rPr>
            </w:pPr>
            <w:r w:rsidRPr="00D43F66">
              <w:rPr>
                <w:rFonts w:ascii="Cambria" w:hAnsi="Cambria"/>
                <w:szCs w:val="24"/>
              </w:rPr>
              <w:t xml:space="preserve">Prepare Roles for </w:t>
            </w:r>
            <w:r>
              <w:rPr>
                <w:rFonts w:ascii="Cambria" w:hAnsi="Cambria"/>
                <w:szCs w:val="24"/>
              </w:rPr>
              <w:t>Negotiation with Haas.  No other homework is assigned for this week; preparation should be meticulous and well documented.</w:t>
            </w:r>
          </w:p>
          <w:p w14:paraId="03E555F0" w14:textId="77777777" w:rsidR="00D25F86" w:rsidRPr="006C7EE6" w:rsidRDefault="00D25F86" w:rsidP="00EC33BE">
            <w:pPr>
              <w:pStyle w:val="Body1"/>
              <w:rPr>
                <w:rFonts w:ascii="Cambria" w:hAnsi="Cambria"/>
                <w:szCs w:val="24"/>
              </w:rPr>
            </w:pPr>
          </w:p>
        </w:tc>
      </w:tr>
      <w:tr w:rsidR="00D25F86" w:rsidRPr="00D43F66" w14:paraId="36ACCA05" w14:textId="77777777" w:rsidTr="00F354BC">
        <w:tc>
          <w:tcPr>
            <w:tcW w:w="1249" w:type="dxa"/>
            <w:shd w:val="clear" w:color="auto" w:fill="auto"/>
          </w:tcPr>
          <w:p w14:paraId="70E7755F" w14:textId="77777777" w:rsidR="00D25F86" w:rsidRDefault="00D25F86" w:rsidP="00913D7F">
            <w:pPr>
              <w:pStyle w:val="Body1"/>
              <w:rPr>
                <w:rFonts w:ascii="Cambria" w:hAnsi="Cambria"/>
                <w:b/>
                <w:szCs w:val="24"/>
              </w:rPr>
            </w:pPr>
            <w:r>
              <w:rPr>
                <w:rFonts w:ascii="Cambria" w:hAnsi="Cambria"/>
                <w:b/>
                <w:szCs w:val="24"/>
              </w:rPr>
              <w:lastRenderedPageBreak/>
              <w:t>Class 12</w:t>
            </w:r>
          </w:p>
          <w:p w14:paraId="4A721D27" w14:textId="7A8EA85B" w:rsidR="00D25F86" w:rsidRDefault="00D25F86" w:rsidP="00841E67">
            <w:pPr>
              <w:pStyle w:val="Body1"/>
              <w:rPr>
                <w:rFonts w:ascii="Cambria" w:hAnsi="Cambria"/>
                <w:b/>
                <w:szCs w:val="24"/>
              </w:rPr>
            </w:pPr>
            <w:r>
              <w:rPr>
                <w:rFonts w:ascii="Cambria" w:hAnsi="Cambria"/>
                <w:szCs w:val="24"/>
              </w:rPr>
              <w:t>11/18/14</w:t>
            </w:r>
          </w:p>
        </w:tc>
        <w:tc>
          <w:tcPr>
            <w:tcW w:w="5159" w:type="dxa"/>
            <w:shd w:val="clear" w:color="auto" w:fill="auto"/>
          </w:tcPr>
          <w:p w14:paraId="12C48A93" w14:textId="77777777" w:rsidR="00D25F86" w:rsidRDefault="00D25F86" w:rsidP="00913D7F">
            <w:pPr>
              <w:rPr>
                <w:rFonts w:ascii="Cambria" w:eastAsia="Arial Unicode MS" w:hAnsi="Cambria"/>
                <w:color w:val="000000"/>
              </w:rPr>
            </w:pPr>
            <w:proofErr w:type="spellStart"/>
            <w:r>
              <w:rPr>
                <w:rFonts w:ascii="Cambria" w:eastAsia="Arial Unicode MS" w:hAnsi="Cambria"/>
                <w:color w:val="000000"/>
              </w:rPr>
              <w:t>Boalt</w:t>
            </w:r>
            <w:proofErr w:type="spellEnd"/>
            <w:r>
              <w:rPr>
                <w:rFonts w:ascii="Cambria" w:eastAsia="Arial Unicode MS" w:hAnsi="Cambria"/>
                <w:color w:val="000000"/>
              </w:rPr>
              <w:t>/Haas Negotiation</w:t>
            </w:r>
          </w:p>
          <w:p w14:paraId="1904F130" w14:textId="77777777" w:rsidR="00D25F86" w:rsidRDefault="00D25F86" w:rsidP="00913D7F">
            <w:pPr>
              <w:rPr>
                <w:rFonts w:ascii="Cambria" w:eastAsia="Arial Unicode MS" w:hAnsi="Cambria"/>
                <w:color w:val="000000"/>
              </w:rPr>
            </w:pPr>
          </w:p>
          <w:p w14:paraId="16D53265" w14:textId="6DA5725C" w:rsidR="00D25F86" w:rsidRPr="00D43F66" w:rsidRDefault="00D25F86" w:rsidP="00EC33BE">
            <w:pPr>
              <w:pStyle w:val="Body1"/>
              <w:rPr>
                <w:rFonts w:ascii="Cambria" w:hAnsi="Cambria"/>
                <w:i/>
                <w:szCs w:val="24"/>
              </w:rPr>
            </w:pPr>
            <w:r w:rsidRPr="00750FB4">
              <w:rPr>
                <w:rFonts w:ascii="Cambria" w:hAnsi="Cambria"/>
              </w:rPr>
              <w:t xml:space="preserve">Negotiate and Debrief </w:t>
            </w:r>
            <w:proofErr w:type="spellStart"/>
            <w:r w:rsidRPr="00750FB4">
              <w:rPr>
                <w:rFonts w:ascii="Cambria" w:hAnsi="Cambria"/>
                <w:i/>
              </w:rPr>
              <w:t>Remicade</w:t>
            </w:r>
            <w:proofErr w:type="spellEnd"/>
          </w:p>
        </w:tc>
        <w:tc>
          <w:tcPr>
            <w:tcW w:w="3168" w:type="dxa"/>
            <w:shd w:val="clear" w:color="auto" w:fill="auto"/>
          </w:tcPr>
          <w:p w14:paraId="37113AF2" w14:textId="5B97F751" w:rsidR="00D25F86" w:rsidRPr="006A1346" w:rsidRDefault="00D25F86" w:rsidP="00913D7F">
            <w:pPr>
              <w:pStyle w:val="Body1"/>
              <w:rPr>
                <w:rFonts w:ascii="Cambria" w:hAnsi="Cambria"/>
                <w:szCs w:val="24"/>
              </w:rPr>
            </w:pPr>
            <w:r w:rsidRPr="00D43F66">
              <w:rPr>
                <w:rFonts w:ascii="Cambria" w:hAnsi="Cambria"/>
                <w:szCs w:val="24"/>
              </w:rPr>
              <w:t xml:space="preserve">Meet with </w:t>
            </w:r>
            <w:r>
              <w:rPr>
                <w:rFonts w:ascii="Cambria" w:hAnsi="Cambria"/>
                <w:szCs w:val="24"/>
              </w:rPr>
              <w:t xml:space="preserve">Haas </w:t>
            </w:r>
            <w:r w:rsidRPr="00D43F66">
              <w:rPr>
                <w:rFonts w:ascii="Cambria" w:hAnsi="Cambria"/>
                <w:szCs w:val="24"/>
              </w:rPr>
              <w:t>client</w:t>
            </w:r>
            <w:r>
              <w:rPr>
                <w:rFonts w:ascii="Cambria" w:hAnsi="Cambria"/>
                <w:szCs w:val="24"/>
              </w:rPr>
              <w:t>s</w:t>
            </w:r>
            <w:r w:rsidRPr="00D43F66">
              <w:rPr>
                <w:rFonts w:ascii="Cambria" w:hAnsi="Cambria"/>
                <w:szCs w:val="24"/>
              </w:rPr>
              <w:t xml:space="preserve"> to prepare for negotiation.</w:t>
            </w:r>
          </w:p>
          <w:p w14:paraId="2B0F2677" w14:textId="77777777" w:rsidR="00D25F86" w:rsidRDefault="00D25F86" w:rsidP="00913D7F">
            <w:pPr>
              <w:pStyle w:val="Body1"/>
              <w:rPr>
                <w:rFonts w:ascii="Cambria" w:hAnsi="Cambria"/>
                <w:szCs w:val="24"/>
              </w:rPr>
            </w:pPr>
            <w:r w:rsidRPr="00211876">
              <w:rPr>
                <w:rFonts w:ascii="Cambria" w:hAnsi="Cambria"/>
              </w:rPr>
              <w:t xml:space="preserve">Conduct </w:t>
            </w:r>
            <w:r w:rsidRPr="00211876">
              <w:rPr>
                <w:rFonts w:ascii="Cambria" w:hAnsi="Cambria"/>
                <w:szCs w:val="24"/>
              </w:rPr>
              <w:t xml:space="preserve">video </w:t>
            </w:r>
            <w:r w:rsidRPr="00211876">
              <w:rPr>
                <w:rFonts w:ascii="Cambria" w:hAnsi="Cambria"/>
              </w:rPr>
              <w:t xml:space="preserve">negotiation with team; </w:t>
            </w:r>
            <w:r w:rsidRPr="00211876">
              <w:rPr>
                <w:rFonts w:ascii="Cambria" w:hAnsi="Cambria"/>
                <w:szCs w:val="24"/>
              </w:rPr>
              <w:t xml:space="preserve">review video together and </w:t>
            </w:r>
            <w:r w:rsidRPr="00211876">
              <w:rPr>
                <w:rFonts w:ascii="Cambria" w:hAnsi="Cambria"/>
              </w:rPr>
              <w:t>debrief collectively</w:t>
            </w:r>
            <w:r w:rsidRPr="00211876">
              <w:rPr>
                <w:rFonts w:ascii="Cambria" w:hAnsi="Cambria"/>
                <w:szCs w:val="24"/>
              </w:rPr>
              <w:t xml:space="preserve">. </w:t>
            </w:r>
            <w:r>
              <w:rPr>
                <w:rFonts w:ascii="Cambria" w:hAnsi="Cambria"/>
                <w:szCs w:val="24"/>
              </w:rPr>
              <w:t>Post a one-</w:t>
            </w:r>
            <w:r w:rsidRPr="00211876">
              <w:rPr>
                <w:rFonts w:ascii="Cambria" w:hAnsi="Cambria"/>
                <w:szCs w:val="24"/>
              </w:rPr>
              <w:t xml:space="preserve">paragraph description </w:t>
            </w:r>
            <w:r>
              <w:rPr>
                <w:rFonts w:ascii="Cambria" w:hAnsi="Cambria"/>
                <w:szCs w:val="24"/>
              </w:rPr>
              <w:t>with an option</w:t>
            </w:r>
            <w:r w:rsidRPr="00211876">
              <w:rPr>
                <w:rFonts w:ascii="Cambria" w:hAnsi="Cambria"/>
                <w:szCs w:val="24"/>
              </w:rPr>
              <w:t xml:space="preserve"> video clip of no more than 2 minutes.</w:t>
            </w:r>
            <w:r>
              <w:rPr>
                <w:rFonts w:ascii="Cambria" w:hAnsi="Cambria"/>
                <w:szCs w:val="24"/>
              </w:rPr>
              <w:t xml:space="preserve">  </w:t>
            </w:r>
          </w:p>
          <w:p w14:paraId="0BFAFC46" w14:textId="77777777" w:rsidR="00D25F86" w:rsidRPr="006C7EE6" w:rsidRDefault="00D25F86" w:rsidP="00EC33BE">
            <w:pPr>
              <w:pStyle w:val="Body1"/>
              <w:rPr>
                <w:rFonts w:ascii="Cambria" w:hAnsi="Cambria"/>
                <w:szCs w:val="24"/>
              </w:rPr>
            </w:pPr>
          </w:p>
        </w:tc>
      </w:tr>
      <w:tr w:rsidR="00D25F86" w:rsidRPr="00D43F66" w14:paraId="73684399" w14:textId="77777777" w:rsidTr="00F354BC">
        <w:tc>
          <w:tcPr>
            <w:tcW w:w="1249" w:type="dxa"/>
            <w:shd w:val="clear" w:color="auto" w:fill="auto"/>
          </w:tcPr>
          <w:p w14:paraId="18B28415" w14:textId="77777777" w:rsidR="006A1346" w:rsidRDefault="006A1346" w:rsidP="006A1346">
            <w:pPr>
              <w:pStyle w:val="Body1"/>
              <w:rPr>
                <w:rFonts w:ascii="Cambria" w:hAnsi="Cambria"/>
                <w:b/>
                <w:szCs w:val="24"/>
              </w:rPr>
            </w:pPr>
            <w:r>
              <w:rPr>
                <w:rFonts w:ascii="Cambria" w:hAnsi="Cambria"/>
                <w:b/>
                <w:szCs w:val="24"/>
              </w:rPr>
              <w:t>Class 13</w:t>
            </w:r>
          </w:p>
          <w:p w14:paraId="1ED64FB0" w14:textId="1381DE0B" w:rsidR="00D25F86" w:rsidRPr="00D43F66" w:rsidRDefault="006A1346" w:rsidP="006A1346">
            <w:pPr>
              <w:pStyle w:val="Body1"/>
              <w:rPr>
                <w:rFonts w:ascii="Cambria" w:hAnsi="Cambria"/>
                <w:b/>
                <w:szCs w:val="24"/>
              </w:rPr>
            </w:pPr>
            <w:r>
              <w:rPr>
                <w:rFonts w:ascii="Cambria" w:hAnsi="Cambria"/>
                <w:szCs w:val="24"/>
              </w:rPr>
              <w:t>11/25/14</w:t>
            </w:r>
          </w:p>
        </w:tc>
        <w:tc>
          <w:tcPr>
            <w:tcW w:w="5159" w:type="dxa"/>
            <w:shd w:val="clear" w:color="auto" w:fill="auto"/>
          </w:tcPr>
          <w:p w14:paraId="606888AC" w14:textId="77777777" w:rsidR="00D25F86" w:rsidRPr="00142072" w:rsidRDefault="00D25F86" w:rsidP="00EC33BE">
            <w:pPr>
              <w:pStyle w:val="Body1"/>
              <w:rPr>
                <w:rFonts w:ascii="Cambria" w:hAnsi="Cambria"/>
                <w:i/>
                <w:szCs w:val="24"/>
              </w:rPr>
            </w:pPr>
            <w:r w:rsidRPr="00142072">
              <w:rPr>
                <w:rFonts w:ascii="Cambria" w:hAnsi="Cambria"/>
                <w:i/>
                <w:szCs w:val="24"/>
              </w:rPr>
              <w:t xml:space="preserve">Putting it All Together </w:t>
            </w:r>
          </w:p>
          <w:p w14:paraId="0A05EDB5" w14:textId="77777777" w:rsidR="00D25F86" w:rsidRDefault="00D25F86" w:rsidP="00EC33BE">
            <w:pPr>
              <w:pStyle w:val="Body1"/>
              <w:rPr>
                <w:rFonts w:ascii="Cambria" w:hAnsi="Cambria"/>
                <w:i/>
                <w:szCs w:val="24"/>
                <w:highlight w:val="yellow"/>
              </w:rPr>
            </w:pPr>
          </w:p>
          <w:p w14:paraId="74B5D723" w14:textId="000705E8" w:rsidR="00D25F86" w:rsidRDefault="00D25F86" w:rsidP="00EC33BE">
            <w:pPr>
              <w:pStyle w:val="Body1"/>
              <w:rPr>
                <w:rFonts w:ascii="Cambria" w:hAnsi="Cambria"/>
                <w:i/>
                <w:szCs w:val="24"/>
              </w:rPr>
            </w:pPr>
            <w:r w:rsidRPr="00D25F86">
              <w:rPr>
                <w:rFonts w:ascii="Cambria" w:hAnsi="Cambria"/>
                <w:szCs w:val="24"/>
              </w:rPr>
              <w:t>Negotiate and Debrief</w:t>
            </w:r>
            <w:r w:rsidRPr="00142072">
              <w:rPr>
                <w:rFonts w:ascii="Cambria" w:hAnsi="Cambria"/>
                <w:i/>
                <w:szCs w:val="24"/>
              </w:rPr>
              <w:t xml:space="preserve"> </w:t>
            </w:r>
            <w:r w:rsidRPr="00B1270C">
              <w:rPr>
                <w:rFonts w:ascii="Cambria" w:hAnsi="Cambria"/>
                <w:i/>
                <w:szCs w:val="24"/>
              </w:rPr>
              <w:t>Ellsworth v. Ellsworth</w:t>
            </w:r>
          </w:p>
          <w:p w14:paraId="1AB75032" w14:textId="207CF453" w:rsidR="00D25F86" w:rsidRPr="00D43F66" w:rsidRDefault="00D25F86" w:rsidP="00EC33BE">
            <w:pPr>
              <w:pStyle w:val="Body1"/>
              <w:rPr>
                <w:rFonts w:ascii="Cambria" w:hAnsi="Cambria"/>
                <w:szCs w:val="24"/>
              </w:rPr>
            </w:pPr>
          </w:p>
        </w:tc>
        <w:tc>
          <w:tcPr>
            <w:tcW w:w="3168" w:type="dxa"/>
            <w:shd w:val="clear" w:color="auto" w:fill="auto"/>
          </w:tcPr>
          <w:p w14:paraId="723AC186" w14:textId="77777777" w:rsidR="00D25F86" w:rsidRDefault="007521FA" w:rsidP="00EC1384">
            <w:pPr>
              <w:pStyle w:val="Body1"/>
              <w:rPr>
                <w:rFonts w:ascii="Cambria" w:hAnsi="Cambria"/>
                <w:szCs w:val="24"/>
              </w:rPr>
            </w:pPr>
            <w:r>
              <w:rPr>
                <w:rFonts w:ascii="Cambria" w:hAnsi="Cambria"/>
                <w:szCs w:val="24"/>
              </w:rPr>
              <w:t>Prepare for in class negotiation (substantial preparation time and coordination required).</w:t>
            </w:r>
          </w:p>
          <w:p w14:paraId="058C5367" w14:textId="45F8BB6B" w:rsidR="007521FA" w:rsidRPr="007521FA" w:rsidRDefault="007521FA" w:rsidP="00EC1384">
            <w:pPr>
              <w:pStyle w:val="Body1"/>
              <w:rPr>
                <w:rFonts w:ascii="Cambria" w:hAnsi="Cambria"/>
                <w:szCs w:val="24"/>
              </w:rPr>
            </w:pPr>
          </w:p>
        </w:tc>
      </w:tr>
      <w:tr w:rsidR="00D25F86" w:rsidRPr="00D43F66" w14:paraId="69037914" w14:textId="77777777" w:rsidTr="00F354BC">
        <w:tc>
          <w:tcPr>
            <w:tcW w:w="1249" w:type="dxa"/>
            <w:shd w:val="clear" w:color="auto" w:fill="auto"/>
          </w:tcPr>
          <w:p w14:paraId="5B0E25BF" w14:textId="531F20B9" w:rsidR="006A1346" w:rsidRDefault="006A1346" w:rsidP="006A1346">
            <w:pPr>
              <w:pStyle w:val="Body1"/>
              <w:rPr>
                <w:rFonts w:ascii="Cambria" w:hAnsi="Cambria"/>
                <w:b/>
                <w:szCs w:val="24"/>
              </w:rPr>
            </w:pPr>
            <w:r>
              <w:rPr>
                <w:rFonts w:ascii="Cambria" w:hAnsi="Cambria"/>
                <w:b/>
                <w:szCs w:val="24"/>
              </w:rPr>
              <w:t>Class 14</w:t>
            </w:r>
          </w:p>
          <w:p w14:paraId="01F632BB" w14:textId="48CAF2FE" w:rsidR="00D25F86" w:rsidRPr="00D43F66" w:rsidRDefault="006A1346" w:rsidP="006A1346">
            <w:pPr>
              <w:pStyle w:val="Body1"/>
              <w:rPr>
                <w:rFonts w:ascii="Cambria" w:hAnsi="Cambria"/>
                <w:b/>
                <w:szCs w:val="24"/>
              </w:rPr>
            </w:pPr>
            <w:r>
              <w:rPr>
                <w:rFonts w:ascii="Cambria" w:hAnsi="Cambria"/>
                <w:szCs w:val="24"/>
              </w:rPr>
              <w:t>12/2/14</w:t>
            </w:r>
          </w:p>
        </w:tc>
        <w:tc>
          <w:tcPr>
            <w:tcW w:w="5159" w:type="dxa"/>
            <w:shd w:val="clear" w:color="auto" w:fill="auto"/>
          </w:tcPr>
          <w:p w14:paraId="1F401D11" w14:textId="77777777" w:rsidR="00D25F86" w:rsidRPr="00D43F66" w:rsidRDefault="00D25F86" w:rsidP="00AF6688">
            <w:pPr>
              <w:pStyle w:val="Body1"/>
              <w:rPr>
                <w:rFonts w:ascii="Cambria" w:hAnsi="Cambria"/>
                <w:i/>
                <w:szCs w:val="24"/>
              </w:rPr>
            </w:pPr>
            <w:r w:rsidRPr="00D43F66">
              <w:rPr>
                <w:rFonts w:ascii="Cambria" w:hAnsi="Cambria"/>
                <w:i/>
                <w:szCs w:val="24"/>
              </w:rPr>
              <w:t>Multi-Party Negotiation and Facilitation</w:t>
            </w:r>
          </w:p>
          <w:p w14:paraId="79A7E592" w14:textId="77777777" w:rsidR="00D25F86" w:rsidRPr="00D43F66" w:rsidRDefault="00D25F86" w:rsidP="00AF6688">
            <w:pPr>
              <w:pStyle w:val="Body1"/>
              <w:rPr>
                <w:rFonts w:ascii="Cambria" w:hAnsi="Cambria"/>
                <w:szCs w:val="24"/>
              </w:rPr>
            </w:pPr>
          </w:p>
          <w:p w14:paraId="391F0E6C" w14:textId="7E4D2724" w:rsidR="00D25F86" w:rsidRPr="00D43F66" w:rsidRDefault="00D25F86" w:rsidP="00AF6688">
            <w:pPr>
              <w:pStyle w:val="Body1"/>
              <w:rPr>
                <w:rFonts w:ascii="Cambria" w:hAnsi="Cambria"/>
                <w:szCs w:val="24"/>
              </w:rPr>
            </w:pPr>
            <w:r>
              <w:rPr>
                <w:rFonts w:ascii="Cambria" w:hAnsi="Cambria"/>
                <w:szCs w:val="24"/>
              </w:rPr>
              <w:t>Negotiate</w:t>
            </w:r>
            <w:r w:rsidRPr="00D43F66">
              <w:rPr>
                <w:rFonts w:ascii="Cambria" w:hAnsi="Cambria"/>
                <w:szCs w:val="24"/>
              </w:rPr>
              <w:t xml:space="preserve"> and Debrief </w:t>
            </w:r>
            <w:proofErr w:type="spellStart"/>
            <w:r w:rsidRPr="00B1270C">
              <w:rPr>
                <w:rFonts w:ascii="Cambria" w:hAnsi="Cambria"/>
                <w:i/>
                <w:szCs w:val="24"/>
              </w:rPr>
              <w:t>Riverbend</w:t>
            </w:r>
            <w:proofErr w:type="spellEnd"/>
          </w:p>
          <w:p w14:paraId="75E8EDCE" w14:textId="08BFE8DA" w:rsidR="00D25F86" w:rsidRPr="00D43F66" w:rsidRDefault="00D25F86" w:rsidP="007D6FB0">
            <w:pPr>
              <w:pStyle w:val="Body1"/>
              <w:rPr>
                <w:rFonts w:ascii="Cambria" w:hAnsi="Cambria"/>
                <w:i/>
                <w:szCs w:val="24"/>
              </w:rPr>
            </w:pPr>
          </w:p>
        </w:tc>
        <w:tc>
          <w:tcPr>
            <w:tcW w:w="3168" w:type="dxa"/>
            <w:shd w:val="clear" w:color="auto" w:fill="auto"/>
          </w:tcPr>
          <w:p w14:paraId="77790CCA" w14:textId="29CFC454" w:rsidR="00D25F86" w:rsidRPr="00D43F66" w:rsidRDefault="00D25F86" w:rsidP="00AF6688">
            <w:pPr>
              <w:pStyle w:val="Body1"/>
              <w:rPr>
                <w:rFonts w:ascii="Cambria" w:hAnsi="Cambria"/>
                <w:szCs w:val="24"/>
              </w:rPr>
            </w:pPr>
            <w:r>
              <w:rPr>
                <w:rFonts w:ascii="Cambria" w:hAnsi="Cambria"/>
                <w:szCs w:val="24"/>
              </w:rPr>
              <w:t xml:space="preserve">Recommended: </w:t>
            </w:r>
            <w:r>
              <w:rPr>
                <w:rFonts w:ascii="Cambria" w:hAnsi="Cambria"/>
                <w:i/>
                <w:szCs w:val="24"/>
              </w:rPr>
              <w:t>Beyond Winning</w:t>
            </w:r>
            <w:r>
              <w:rPr>
                <w:rFonts w:ascii="Cambria" w:hAnsi="Cambria"/>
                <w:szCs w:val="24"/>
              </w:rPr>
              <w:t>, pp. 295-314 (Organizations and Multiple Parties)</w:t>
            </w:r>
            <w:proofErr w:type="gramStart"/>
            <w:r w:rsidR="007521FA">
              <w:rPr>
                <w:rFonts w:ascii="Cambria" w:hAnsi="Cambria"/>
                <w:szCs w:val="24"/>
              </w:rPr>
              <w:t>;</w:t>
            </w:r>
            <w:proofErr w:type="gramEnd"/>
            <w:r w:rsidR="007521FA">
              <w:rPr>
                <w:rFonts w:ascii="Cambria" w:hAnsi="Cambria"/>
                <w:szCs w:val="24"/>
              </w:rPr>
              <w:t xml:space="preserve"> </w:t>
            </w:r>
            <w:proofErr w:type="spellStart"/>
            <w:r w:rsidR="007521FA">
              <w:rPr>
                <w:rFonts w:ascii="Cambria" w:hAnsi="Cambria"/>
                <w:szCs w:val="24"/>
              </w:rPr>
              <w:t>Mnookin</w:t>
            </w:r>
            <w:proofErr w:type="spellEnd"/>
            <w:r w:rsidR="007521FA">
              <w:rPr>
                <w:rFonts w:ascii="Cambria" w:hAnsi="Cambria"/>
                <w:szCs w:val="24"/>
              </w:rPr>
              <w:t>, “</w:t>
            </w:r>
            <w:r w:rsidR="007521FA" w:rsidRPr="00310C8A">
              <w:rPr>
                <w:rFonts w:ascii="Cambria" w:hAnsi="Cambria"/>
                <w:i/>
                <w:szCs w:val="24"/>
              </w:rPr>
              <w:t>The Challenges of Deal Making</w:t>
            </w:r>
            <w:r w:rsidR="007521FA">
              <w:rPr>
                <w:rFonts w:ascii="Cambria" w:hAnsi="Cambria"/>
                <w:i/>
                <w:szCs w:val="24"/>
              </w:rPr>
              <w:t xml:space="preserve">” </w:t>
            </w:r>
            <w:r w:rsidR="007521FA">
              <w:rPr>
                <w:rFonts w:ascii="Cambria" w:hAnsi="Cambria"/>
                <w:szCs w:val="24"/>
              </w:rPr>
              <w:t xml:space="preserve">in </w:t>
            </w:r>
            <w:r w:rsidR="007521FA">
              <w:rPr>
                <w:rFonts w:ascii="Cambria" w:hAnsi="Cambria"/>
                <w:i/>
                <w:szCs w:val="24"/>
              </w:rPr>
              <w:t>Beyond Winning</w:t>
            </w:r>
            <w:r>
              <w:rPr>
                <w:rFonts w:ascii="Cambria" w:hAnsi="Cambria"/>
                <w:szCs w:val="24"/>
              </w:rPr>
              <w:t>.</w:t>
            </w:r>
          </w:p>
          <w:p w14:paraId="79EC8D20" w14:textId="77777777" w:rsidR="00D25F86" w:rsidRPr="00D43F66" w:rsidRDefault="00D25F86" w:rsidP="00AF6688">
            <w:pPr>
              <w:pStyle w:val="Body1"/>
              <w:rPr>
                <w:rFonts w:ascii="Cambria" w:hAnsi="Cambria"/>
                <w:szCs w:val="24"/>
              </w:rPr>
            </w:pPr>
          </w:p>
          <w:p w14:paraId="1FC66532" w14:textId="77777777" w:rsidR="00D25F86" w:rsidRPr="00D43F66" w:rsidRDefault="00D25F86" w:rsidP="006C7EE6">
            <w:pPr>
              <w:pStyle w:val="Body1"/>
              <w:rPr>
                <w:rFonts w:ascii="Cambria" w:hAnsi="Cambria"/>
                <w:szCs w:val="24"/>
              </w:rPr>
            </w:pPr>
            <w:r w:rsidRPr="00D43F66">
              <w:rPr>
                <w:rFonts w:ascii="Cambria" w:hAnsi="Cambria"/>
                <w:szCs w:val="24"/>
              </w:rPr>
              <w:t xml:space="preserve">Prepare for </w:t>
            </w:r>
            <w:r>
              <w:rPr>
                <w:rFonts w:ascii="Cambria" w:hAnsi="Cambria"/>
                <w:i/>
                <w:szCs w:val="24"/>
              </w:rPr>
              <w:t>in-class negotiation</w:t>
            </w:r>
            <w:r>
              <w:rPr>
                <w:rFonts w:ascii="Cambria" w:hAnsi="Cambria"/>
                <w:szCs w:val="24"/>
              </w:rPr>
              <w:t>.</w:t>
            </w:r>
          </w:p>
          <w:p w14:paraId="2628098F" w14:textId="02EF0CA0" w:rsidR="00D25F86" w:rsidRPr="00D43F66" w:rsidRDefault="00D25F86" w:rsidP="00841E67">
            <w:pPr>
              <w:pStyle w:val="Body1"/>
              <w:rPr>
                <w:rFonts w:ascii="Cambria" w:hAnsi="Cambria"/>
                <w:b/>
                <w:szCs w:val="24"/>
              </w:rPr>
            </w:pPr>
          </w:p>
        </w:tc>
      </w:tr>
    </w:tbl>
    <w:p w14:paraId="383F6427" w14:textId="77777777" w:rsidR="001B6F21" w:rsidRDefault="001B6F21" w:rsidP="00841E67">
      <w:pPr>
        <w:pStyle w:val="Body1"/>
        <w:rPr>
          <w:rFonts w:ascii="Cambria" w:hAnsi="Cambria"/>
          <w:b/>
          <w:szCs w:val="24"/>
        </w:rPr>
      </w:pPr>
    </w:p>
    <w:p w14:paraId="49F7F234" w14:textId="029DBEDF" w:rsidR="00D26750" w:rsidRPr="00D26750" w:rsidRDefault="00D26750" w:rsidP="00841E67">
      <w:pPr>
        <w:pStyle w:val="Body1"/>
        <w:rPr>
          <w:rFonts w:ascii="Cambria" w:hAnsi="Cambria"/>
          <w:b/>
          <w:i/>
          <w:szCs w:val="24"/>
        </w:rPr>
      </w:pPr>
      <w:r w:rsidRPr="00D26750">
        <w:rPr>
          <w:rFonts w:ascii="Cambria" w:hAnsi="Cambria"/>
          <w:b/>
          <w:i/>
          <w:szCs w:val="24"/>
        </w:rPr>
        <w:t xml:space="preserve">At the end of </w:t>
      </w:r>
      <w:r w:rsidR="006A1346">
        <w:rPr>
          <w:rFonts w:ascii="Cambria" w:hAnsi="Cambria"/>
          <w:b/>
          <w:i/>
          <w:szCs w:val="24"/>
        </w:rPr>
        <w:t>every</w:t>
      </w:r>
      <w:r w:rsidRPr="00D26750">
        <w:rPr>
          <w:rFonts w:ascii="Cambria" w:hAnsi="Cambria"/>
          <w:b/>
          <w:i/>
          <w:szCs w:val="24"/>
        </w:rPr>
        <w:t xml:space="preserve"> negotiation, you should debrief with your partner(s) as follows:</w:t>
      </w:r>
    </w:p>
    <w:p w14:paraId="79BE6DCC" w14:textId="77777777" w:rsidR="00D26750" w:rsidRPr="00D43F66" w:rsidRDefault="00D26750" w:rsidP="00D26750">
      <w:pPr>
        <w:pStyle w:val="Body1"/>
        <w:rPr>
          <w:rFonts w:ascii="Cambria" w:hAnsi="Cambria"/>
          <w:szCs w:val="24"/>
        </w:rPr>
      </w:pPr>
      <w:r w:rsidRPr="00D43F66">
        <w:rPr>
          <w:rFonts w:ascii="Cambria" w:hAnsi="Cambria"/>
          <w:szCs w:val="24"/>
        </w:rPr>
        <w:t xml:space="preserve">(1) </w:t>
      </w:r>
      <w:proofErr w:type="gramStart"/>
      <w:r w:rsidRPr="00D43F66">
        <w:rPr>
          <w:rFonts w:ascii="Cambria" w:hAnsi="Cambria"/>
          <w:szCs w:val="24"/>
        </w:rPr>
        <w:t>start</w:t>
      </w:r>
      <w:proofErr w:type="gramEnd"/>
      <w:r w:rsidRPr="00D43F66">
        <w:rPr>
          <w:rFonts w:ascii="Cambria" w:hAnsi="Cambria"/>
          <w:szCs w:val="24"/>
        </w:rPr>
        <w:t xml:space="preserve"> with what </w:t>
      </w:r>
      <w:r w:rsidRPr="00D26750">
        <w:rPr>
          <w:rFonts w:ascii="Cambria" w:hAnsi="Cambria"/>
          <w:i/>
          <w:szCs w:val="24"/>
        </w:rPr>
        <w:t>you</w:t>
      </w:r>
      <w:r w:rsidRPr="00D43F66">
        <w:rPr>
          <w:rFonts w:ascii="Cambria" w:hAnsi="Cambria"/>
          <w:szCs w:val="24"/>
        </w:rPr>
        <w:t xml:space="preserve"> did that worked well; </w:t>
      </w:r>
    </w:p>
    <w:p w14:paraId="19872F23" w14:textId="77777777" w:rsidR="00D26750" w:rsidRPr="00D43F66" w:rsidRDefault="00D26750" w:rsidP="00D26750">
      <w:pPr>
        <w:pStyle w:val="Body1"/>
        <w:rPr>
          <w:rFonts w:ascii="Cambria" w:hAnsi="Cambria"/>
          <w:szCs w:val="24"/>
        </w:rPr>
      </w:pPr>
      <w:r w:rsidRPr="00D43F66">
        <w:rPr>
          <w:rFonts w:ascii="Cambria" w:hAnsi="Cambria"/>
          <w:szCs w:val="24"/>
        </w:rPr>
        <w:t xml:space="preserve">(2) </w:t>
      </w:r>
      <w:proofErr w:type="gramStart"/>
      <w:r w:rsidRPr="00D43F66">
        <w:rPr>
          <w:rFonts w:ascii="Cambria" w:hAnsi="Cambria"/>
          <w:szCs w:val="24"/>
        </w:rPr>
        <w:t>identify</w:t>
      </w:r>
      <w:proofErr w:type="gramEnd"/>
      <w:r w:rsidRPr="00D43F66">
        <w:rPr>
          <w:rFonts w:ascii="Cambria" w:hAnsi="Cambria"/>
          <w:szCs w:val="24"/>
        </w:rPr>
        <w:t xml:space="preserve"> obstacles that tripped you up; </w:t>
      </w:r>
    </w:p>
    <w:p w14:paraId="4813A129" w14:textId="6758626F" w:rsidR="00D26750" w:rsidRDefault="00D26750" w:rsidP="00D26750">
      <w:pPr>
        <w:pStyle w:val="Body1"/>
        <w:rPr>
          <w:rFonts w:ascii="Cambria" w:hAnsi="Cambria"/>
          <w:szCs w:val="24"/>
        </w:rPr>
      </w:pPr>
      <w:r w:rsidRPr="00D43F66">
        <w:rPr>
          <w:rFonts w:ascii="Cambria" w:hAnsi="Cambria"/>
          <w:szCs w:val="24"/>
        </w:rPr>
        <w:t xml:space="preserve">(3) </w:t>
      </w:r>
      <w:proofErr w:type="gramStart"/>
      <w:r w:rsidRPr="00D43F66">
        <w:rPr>
          <w:rFonts w:ascii="Cambria" w:hAnsi="Cambria"/>
          <w:szCs w:val="24"/>
        </w:rPr>
        <w:t>if</w:t>
      </w:r>
      <w:proofErr w:type="gramEnd"/>
      <w:r w:rsidRPr="00D43F66">
        <w:rPr>
          <w:rFonts w:ascii="Cambria" w:hAnsi="Cambria"/>
          <w:szCs w:val="24"/>
        </w:rPr>
        <w:t xml:space="preserve"> you see something you’d like to try differently, </w:t>
      </w:r>
      <w:r>
        <w:rPr>
          <w:rFonts w:ascii="Cambria" w:hAnsi="Cambria"/>
          <w:szCs w:val="24"/>
        </w:rPr>
        <w:t xml:space="preserve">go back and </w:t>
      </w:r>
      <w:r w:rsidRPr="00D43F66">
        <w:rPr>
          <w:rFonts w:ascii="Cambria" w:hAnsi="Cambria"/>
          <w:szCs w:val="24"/>
        </w:rPr>
        <w:t>try that piece again.</w:t>
      </w:r>
    </w:p>
    <w:p w14:paraId="04AC76DB" w14:textId="77777777" w:rsidR="00D26750" w:rsidRPr="00D43F66" w:rsidRDefault="00D26750" w:rsidP="00D26750">
      <w:pPr>
        <w:pStyle w:val="Body1"/>
        <w:rPr>
          <w:rFonts w:ascii="Cambria" w:hAnsi="Cambria"/>
          <w:b/>
          <w:szCs w:val="24"/>
        </w:rPr>
      </w:pPr>
    </w:p>
    <w:p w14:paraId="62B86159" w14:textId="77777777" w:rsidR="005D6032" w:rsidRPr="005B7DB8" w:rsidRDefault="005D6032" w:rsidP="005D6032">
      <w:pPr>
        <w:pStyle w:val="Body1"/>
        <w:rPr>
          <w:rFonts w:ascii="Cambria" w:hAnsi="Cambria"/>
          <w:szCs w:val="24"/>
        </w:rPr>
      </w:pPr>
      <w:r w:rsidRPr="005B7DB8">
        <w:rPr>
          <w:rFonts w:ascii="Cambria" w:hAnsi="Cambria"/>
          <w:b/>
          <w:szCs w:val="24"/>
        </w:rPr>
        <w:t>Required Books</w:t>
      </w:r>
      <w:r w:rsidRPr="005B7DB8">
        <w:rPr>
          <w:rFonts w:ascii="Cambria" w:hAnsi="Cambria"/>
          <w:szCs w:val="24"/>
        </w:rPr>
        <w:t>:</w:t>
      </w:r>
    </w:p>
    <w:p w14:paraId="567B77E2" w14:textId="77777777" w:rsidR="005D6032" w:rsidRPr="005B7DB8" w:rsidRDefault="005D6032" w:rsidP="005D6032">
      <w:pPr>
        <w:pStyle w:val="Body1"/>
        <w:rPr>
          <w:rFonts w:ascii="Cambria" w:hAnsi="Cambria"/>
          <w:szCs w:val="24"/>
        </w:rPr>
      </w:pPr>
      <w:r>
        <w:rPr>
          <w:rFonts w:ascii="Cambria" w:hAnsi="Cambria"/>
          <w:szCs w:val="24"/>
        </w:rPr>
        <w:t xml:space="preserve">Shell, G. Richard, </w:t>
      </w:r>
      <w:r w:rsidRPr="00A545F5">
        <w:rPr>
          <w:rFonts w:ascii="Cambria" w:hAnsi="Cambria"/>
          <w:i/>
          <w:szCs w:val="24"/>
        </w:rPr>
        <w:t>Bargaining for Advantage</w:t>
      </w:r>
      <w:r>
        <w:rPr>
          <w:rFonts w:ascii="Cambria" w:hAnsi="Cambria"/>
          <w:szCs w:val="24"/>
        </w:rPr>
        <w:t xml:space="preserve"> (2</w:t>
      </w:r>
      <w:r w:rsidRPr="00A545F5">
        <w:rPr>
          <w:rFonts w:ascii="Cambria" w:hAnsi="Cambria"/>
          <w:szCs w:val="24"/>
          <w:vertAlign w:val="superscript"/>
        </w:rPr>
        <w:t>nd</w:t>
      </w:r>
      <w:r>
        <w:rPr>
          <w:rFonts w:ascii="Cambria" w:hAnsi="Cambria"/>
          <w:szCs w:val="24"/>
        </w:rPr>
        <w:t xml:space="preserve"> edition) </w:t>
      </w:r>
    </w:p>
    <w:p w14:paraId="457FE6C9" w14:textId="77777777" w:rsidR="005D6032" w:rsidRPr="005B7DB8" w:rsidRDefault="005D6032" w:rsidP="005D6032">
      <w:pPr>
        <w:pStyle w:val="Body1"/>
        <w:rPr>
          <w:rFonts w:ascii="Cambria" w:hAnsi="Cambria"/>
          <w:szCs w:val="24"/>
        </w:rPr>
      </w:pPr>
      <w:r>
        <w:rPr>
          <w:rFonts w:ascii="Cambria" w:hAnsi="Cambria"/>
          <w:szCs w:val="24"/>
        </w:rPr>
        <w:t xml:space="preserve">Stone, Douglas, Bruce Patton &amp; Sheila </w:t>
      </w:r>
      <w:proofErr w:type="spellStart"/>
      <w:r>
        <w:rPr>
          <w:rFonts w:ascii="Cambria" w:hAnsi="Cambria"/>
          <w:szCs w:val="24"/>
        </w:rPr>
        <w:t>Heen</w:t>
      </w:r>
      <w:proofErr w:type="spellEnd"/>
      <w:r>
        <w:rPr>
          <w:rFonts w:ascii="Cambria" w:hAnsi="Cambria"/>
          <w:szCs w:val="24"/>
        </w:rPr>
        <w:t xml:space="preserve">, </w:t>
      </w:r>
      <w:r w:rsidRPr="00A545F5">
        <w:rPr>
          <w:rFonts w:ascii="Cambria" w:hAnsi="Cambria"/>
          <w:i/>
          <w:szCs w:val="24"/>
        </w:rPr>
        <w:t>Difficult Conversations</w:t>
      </w:r>
      <w:r>
        <w:rPr>
          <w:rFonts w:ascii="Cambria" w:hAnsi="Cambria"/>
          <w:szCs w:val="24"/>
        </w:rPr>
        <w:t xml:space="preserve"> (2</w:t>
      </w:r>
      <w:r w:rsidRPr="00A545F5">
        <w:rPr>
          <w:rFonts w:ascii="Cambria" w:hAnsi="Cambria"/>
          <w:szCs w:val="24"/>
          <w:vertAlign w:val="superscript"/>
        </w:rPr>
        <w:t>nd</w:t>
      </w:r>
      <w:r>
        <w:rPr>
          <w:rFonts w:ascii="Cambria" w:hAnsi="Cambria"/>
          <w:szCs w:val="24"/>
        </w:rPr>
        <w:t xml:space="preserve"> edition) </w:t>
      </w:r>
    </w:p>
    <w:p w14:paraId="56C58A74" w14:textId="77777777" w:rsidR="005D6032" w:rsidRPr="005B7DB8" w:rsidRDefault="005D6032" w:rsidP="005D6032">
      <w:pPr>
        <w:pStyle w:val="Body1"/>
        <w:rPr>
          <w:rFonts w:ascii="Cambria" w:hAnsi="Cambria"/>
          <w:szCs w:val="24"/>
        </w:rPr>
      </w:pPr>
    </w:p>
    <w:p w14:paraId="735D7162" w14:textId="72457E57" w:rsidR="005D6032" w:rsidRPr="005B7DB8" w:rsidRDefault="005D6032" w:rsidP="005D6032">
      <w:pPr>
        <w:pStyle w:val="Body1"/>
        <w:rPr>
          <w:rFonts w:ascii="Cambria" w:hAnsi="Cambria"/>
          <w:szCs w:val="24"/>
        </w:rPr>
      </w:pPr>
      <w:r>
        <w:rPr>
          <w:rFonts w:ascii="Cambria" w:hAnsi="Cambria"/>
          <w:b/>
          <w:szCs w:val="24"/>
        </w:rPr>
        <w:t xml:space="preserve">Recommended </w:t>
      </w:r>
      <w:r w:rsidRPr="005B7DB8">
        <w:rPr>
          <w:rFonts w:ascii="Cambria" w:hAnsi="Cambria"/>
          <w:b/>
          <w:szCs w:val="24"/>
        </w:rPr>
        <w:t>Books</w:t>
      </w:r>
      <w:r w:rsidR="00D06B7F">
        <w:rPr>
          <w:rFonts w:ascii="Cambria" w:hAnsi="Cambria"/>
          <w:b/>
          <w:szCs w:val="24"/>
        </w:rPr>
        <w:t xml:space="preserve"> (excerpts will be provided)</w:t>
      </w:r>
      <w:r w:rsidRPr="005B7DB8">
        <w:rPr>
          <w:rFonts w:ascii="Cambria" w:hAnsi="Cambria"/>
          <w:szCs w:val="24"/>
        </w:rPr>
        <w:t>:</w:t>
      </w:r>
    </w:p>
    <w:p w14:paraId="62D3B65C" w14:textId="7ECB1553" w:rsidR="005D6032" w:rsidRPr="005B7DB8" w:rsidRDefault="005D6032" w:rsidP="005D6032">
      <w:pPr>
        <w:pStyle w:val="Body1"/>
        <w:rPr>
          <w:rFonts w:ascii="Cambria" w:hAnsi="Cambria"/>
          <w:szCs w:val="24"/>
        </w:rPr>
      </w:pPr>
      <w:proofErr w:type="spellStart"/>
      <w:r>
        <w:rPr>
          <w:rFonts w:ascii="Cambria" w:hAnsi="Cambria"/>
          <w:szCs w:val="24"/>
        </w:rPr>
        <w:t>Mnookin</w:t>
      </w:r>
      <w:proofErr w:type="spellEnd"/>
      <w:r>
        <w:rPr>
          <w:rFonts w:ascii="Cambria" w:hAnsi="Cambria"/>
          <w:szCs w:val="24"/>
        </w:rPr>
        <w:t xml:space="preserve">, Robert H., </w:t>
      </w:r>
      <w:r w:rsidRPr="00A545F5">
        <w:rPr>
          <w:rFonts w:ascii="Cambria" w:hAnsi="Cambria"/>
          <w:i/>
          <w:szCs w:val="24"/>
        </w:rPr>
        <w:t>Beyond Winning</w:t>
      </w:r>
      <w:r w:rsidR="00D06B7F">
        <w:rPr>
          <w:rFonts w:ascii="Cambria" w:hAnsi="Cambria"/>
          <w:szCs w:val="24"/>
        </w:rPr>
        <w:t xml:space="preserve"> </w:t>
      </w:r>
      <w:r>
        <w:rPr>
          <w:rFonts w:ascii="Cambria" w:hAnsi="Cambria"/>
          <w:szCs w:val="24"/>
        </w:rPr>
        <w:t>(highly recommended)</w:t>
      </w:r>
    </w:p>
    <w:p w14:paraId="5E07032C" w14:textId="11113FF5" w:rsidR="00D06B7F" w:rsidRPr="00D06B7F" w:rsidRDefault="00D06B7F" w:rsidP="005D6032">
      <w:pPr>
        <w:pStyle w:val="Body1"/>
        <w:rPr>
          <w:rFonts w:ascii="Cambria" w:hAnsi="Cambria"/>
          <w:i/>
          <w:szCs w:val="24"/>
        </w:rPr>
      </w:pPr>
      <w:r>
        <w:rPr>
          <w:rFonts w:ascii="Cambria" w:hAnsi="Cambria"/>
          <w:szCs w:val="24"/>
        </w:rPr>
        <w:t xml:space="preserve">Cain, Susan, </w:t>
      </w:r>
      <w:r w:rsidRPr="005D6032">
        <w:rPr>
          <w:rFonts w:ascii="Cambria" w:hAnsi="Cambria"/>
          <w:i/>
          <w:szCs w:val="24"/>
        </w:rPr>
        <w:t xml:space="preserve">Quiet: The Power of Introverts in a World </w:t>
      </w:r>
      <w:r>
        <w:rPr>
          <w:rFonts w:ascii="Cambria" w:hAnsi="Cambria"/>
          <w:i/>
          <w:szCs w:val="24"/>
        </w:rPr>
        <w:t>T</w:t>
      </w:r>
      <w:r w:rsidRPr="005D6032">
        <w:rPr>
          <w:rFonts w:ascii="Cambria" w:hAnsi="Cambria"/>
          <w:i/>
          <w:szCs w:val="24"/>
        </w:rPr>
        <w:t>hat Can’t Stop Talking</w:t>
      </w:r>
    </w:p>
    <w:p w14:paraId="5375E30D" w14:textId="77777777" w:rsidR="00D06B7F" w:rsidRDefault="00D06B7F" w:rsidP="00D06B7F">
      <w:pPr>
        <w:pStyle w:val="Body1"/>
        <w:rPr>
          <w:rFonts w:ascii="Cambria" w:hAnsi="Cambria"/>
          <w:i/>
          <w:szCs w:val="24"/>
        </w:rPr>
      </w:pPr>
      <w:proofErr w:type="spellStart"/>
      <w:r>
        <w:rPr>
          <w:rFonts w:ascii="Cambria" w:hAnsi="Cambria"/>
          <w:szCs w:val="24"/>
        </w:rPr>
        <w:t>Ury</w:t>
      </w:r>
      <w:proofErr w:type="spellEnd"/>
      <w:r>
        <w:rPr>
          <w:rFonts w:ascii="Cambria" w:hAnsi="Cambria"/>
          <w:szCs w:val="24"/>
        </w:rPr>
        <w:t xml:space="preserve">, William, </w:t>
      </w:r>
      <w:r>
        <w:rPr>
          <w:rFonts w:ascii="Cambria" w:hAnsi="Cambria"/>
          <w:i/>
          <w:szCs w:val="24"/>
        </w:rPr>
        <w:t>The Power of a Positive No</w:t>
      </w:r>
    </w:p>
    <w:p w14:paraId="21A89263" w14:textId="19321FC8" w:rsidR="00D06B7F" w:rsidRPr="00D06B7F" w:rsidRDefault="00D06B7F" w:rsidP="00D06B7F">
      <w:pPr>
        <w:pStyle w:val="Body1"/>
        <w:rPr>
          <w:rFonts w:ascii="Cambria" w:hAnsi="Cambria"/>
          <w:i/>
          <w:szCs w:val="24"/>
        </w:rPr>
      </w:pPr>
      <w:r>
        <w:rPr>
          <w:rFonts w:ascii="Cambria" w:hAnsi="Cambria"/>
          <w:szCs w:val="24"/>
        </w:rPr>
        <w:t>Williams, Joan</w:t>
      </w:r>
      <w:r w:rsidRPr="00D06B7F">
        <w:rPr>
          <w:rFonts w:ascii="Cambria" w:hAnsi="Cambria"/>
          <w:i/>
          <w:szCs w:val="24"/>
        </w:rPr>
        <w:t>, What Works for Women at Work: Four Patterns Working Women Need to Know</w:t>
      </w:r>
    </w:p>
    <w:p w14:paraId="6E6C1709" w14:textId="77777777" w:rsidR="005B7DB8" w:rsidRPr="005B7DB8" w:rsidRDefault="005B7DB8" w:rsidP="005B7DB8">
      <w:pPr>
        <w:pStyle w:val="Body1"/>
        <w:rPr>
          <w:rFonts w:ascii="Cambria" w:hAnsi="Cambria"/>
          <w:szCs w:val="24"/>
        </w:rPr>
      </w:pPr>
    </w:p>
    <w:p w14:paraId="214DF81B" w14:textId="77777777" w:rsidR="00034E00" w:rsidRDefault="00034E00" w:rsidP="00CE1EFD">
      <w:pPr>
        <w:pStyle w:val="Body1"/>
        <w:rPr>
          <w:rFonts w:ascii="Cambria" w:hAnsi="Cambria" w:cs="Calibri"/>
          <w:b/>
          <w:szCs w:val="24"/>
        </w:rPr>
      </w:pPr>
    </w:p>
    <w:p w14:paraId="4733F22F" w14:textId="77777777" w:rsidR="00034E00" w:rsidRDefault="00034E00" w:rsidP="00CE1EFD">
      <w:pPr>
        <w:pStyle w:val="Body1"/>
        <w:rPr>
          <w:rFonts w:ascii="Cambria" w:hAnsi="Cambria" w:cs="Calibri"/>
          <w:b/>
          <w:szCs w:val="24"/>
        </w:rPr>
      </w:pPr>
    </w:p>
    <w:p w14:paraId="2EDECEC4" w14:textId="77777777" w:rsidR="00034E00" w:rsidRDefault="00034E00" w:rsidP="00CE1EFD">
      <w:pPr>
        <w:pStyle w:val="Body1"/>
        <w:rPr>
          <w:rFonts w:ascii="Cambria" w:hAnsi="Cambria" w:cs="Calibri"/>
          <w:b/>
          <w:szCs w:val="24"/>
        </w:rPr>
      </w:pPr>
    </w:p>
    <w:p w14:paraId="43BCB42C" w14:textId="77777777" w:rsidR="00CE1EFD" w:rsidRPr="00D43F66" w:rsidRDefault="00CE1EFD" w:rsidP="00CE1EFD">
      <w:pPr>
        <w:pStyle w:val="Body1"/>
        <w:rPr>
          <w:rFonts w:ascii="Cambria" w:hAnsi="Cambria" w:cs="Calibri"/>
          <w:b/>
          <w:szCs w:val="24"/>
        </w:rPr>
      </w:pPr>
      <w:r w:rsidRPr="00D43F66">
        <w:rPr>
          <w:rFonts w:ascii="Cambria" w:hAnsi="Cambria" w:cs="Calibri"/>
          <w:b/>
          <w:szCs w:val="24"/>
        </w:rPr>
        <w:lastRenderedPageBreak/>
        <w:t>COURSE POLICIES</w:t>
      </w:r>
    </w:p>
    <w:p w14:paraId="3958D839" w14:textId="77777777" w:rsidR="00CE1EFD" w:rsidRPr="00D43F66" w:rsidRDefault="00CE1EFD" w:rsidP="00CE1EFD">
      <w:pPr>
        <w:pStyle w:val="Body1"/>
        <w:rPr>
          <w:rFonts w:ascii="Cambria" w:hAnsi="Cambria" w:cs="Calibri"/>
          <w:szCs w:val="24"/>
        </w:rPr>
      </w:pPr>
    </w:p>
    <w:p w14:paraId="206BCD30" w14:textId="77777777" w:rsidR="00DF0E32" w:rsidRDefault="00DF0E32" w:rsidP="00DF0E32">
      <w:pPr>
        <w:autoSpaceDE w:val="0"/>
        <w:autoSpaceDN w:val="0"/>
        <w:adjustRightInd w:val="0"/>
        <w:rPr>
          <w:rFonts w:ascii="Cambria" w:hAnsi="Cambria" w:cs="Garamond"/>
        </w:rPr>
      </w:pPr>
      <w:r>
        <w:rPr>
          <w:rFonts w:ascii="Cambria" w:hAnsi="Cambria" w:cs="Garamond"/>
        </w:rPr>
        <w:t>CONFIDENTIAL MATERIALS</w:t>
      </w:r>
    </w:p>
    <w:p w14:paraId="62AB730B" w14:textId="7B6089FD" w:rsidR="00DF0E32" w:rsidRPr="00DF0E32" w:rsidRDefault="00034E00" w:rsidP="00DF0E32">
      <w:pPr>
        <w:autoSpaceDE w:val="0"/>
        <w:autoSpaceDN w:val="0"/>
        <w:adjustRightInd w:val="0"/>
        <w:rPr>
          <w:rFonts w:ascii="Cambria" w:hAnsi="Cambria" w:cs="Garamond"/>
        </w:rPr>
      </w:pPr>
      <w:r>
        <w:rPr>
          <w:rFonts w:ascii="Cambria" w:hAnsi="Cambria" w:cs="Garamond"/>
        </w:rPr>
        <w:t>The</w:t>
      </w:r>
      <w:r w:rsidR="007D6DAD">
        <w:rPr>
          <w:rFonts w:ascii="Cambria" w:hAnsi="Cambria" w:cs="Garamond"/>
        </w:rPr>
        <w:t xml:space="preserve"> s</w:t>
      </w:r>
      <w:r w:rsidR="00DF0E32">
        <w:rPr>
          <w:rFonts w:ascii="Cambria" w:hAnsi="Cambria" w:cs="Garamond"/>
        </w:rPr>
        <w:t xml:space="preserve">imulated exercises depend </w:t>
      </w:r>
      <w:r w:rsidR="007D6DAD">
        <w:rPr>
          <w:rFonts w:ascii="Cambria" w:hAnsi="Cambria" w:cs="Garamond"/>
        </w:rPr>
        <w:t xml:space="preserve">for their effectiveness </w:t>
      </w:r>
      <w:r w:rsidR="00DF0E32">
        <w:rPr>
          <w:rFonts w:ascii="Cambria" w:hAnsi="Cambria" w:cs="Garamond"/>
        </w:rPr>
        <w:t xml:space="preserve">on </w:t>
      </w:r>
      <w:r w:rsidR="007D6DAD">
        <w:rPr>
          <w:rFonts w:ascii="Cambria" w:hAnsi="Cambria" w:cs="Garamond"/>
        </w:rPr>
        <w:t xml:space="preserve">the </w:t>
      </w:r>
      <w:r w:rsidR="00DF0E32">
        <w:rPr>
          <w:rFonts w:ascii="Cambria" w:hAnsi="Cambria" w:cs="Garamond"/>
        </w:rPr>
        <w:t xml:space="preserve">confidentiality of the materials.  It would be easy to consult with others who have done a particular </w:t>
      </w:r>
      <w:r w:rsidR="00DF0E32" w:rsidRPr="00DF0E32">
        <w:rPr>
          <w:rFonts w:ascii="Cambria" w:hAnsi="Cambria" w:cs="Garamond"/>
        </w:rPr>
        <w:t>exercise</w:t>
      </w:r>
      <w:r w:rsidR="00DF0E32">
        <w:rPr>
          <w:rFonts w:ascii="Cambria" w:hAnsi="Cambria" w:cs="Garamond"/>
        </w:rPr>
        <w:t xml:space="preserve"> in the past</w:t>
      </w:r>
      <w:r w:rsidR="00DF0E32" w:rsidRPr="00DF0E32">
        <w:rPr>
          <w:rFonts w:ascii="Cambria" w:hAnsi="Cambria" w:cs="Garamond"/>
        </w:rPr>
        <w:t xml:space="preserve">, </w:t>
      </w:r>
      <w:r w:rsidR="00DF0E32">
        <w:rPr>
          <w:rFonts w:ascii="Cambria" w:hAnsi="Cambria" w:cs="Garamond"/>
        </w:rPr>
        <w:t xml:space="preserve">to break </w:t>
      </w:r>
      <w:r w:rsidR="00DF0E32" w:rsidRPr="00DF0E32">
        <w:rPr>
          <w:rFonts w:ascii="Cambria" w:hAnsi="Cambria" w:cs="Garamond"/>
        </w:rPr>
        <w:t>the rules</w:t>
      </w:r>
      <w:r w:rsidR="00DF0E32">
        <w:rPr>
          <w:rFonts w:ascii="Cambria" w:hAnsi="Cambria" w:cs="Garamond"/>
        </w:rPr>
        <w:t xml:space="preserve"> by collecting information online</w:t>
      </w:r>
      <w:r w:rsidR="00DF0E32" w:rsidRPr="00DF0E32">
        <w:rPr>
          <w:rFonts w:ascii="Cambria" w:hAnsi="Cambria" w:cs="Garamond"/>
        </w:rPr>
        <w:t xml:space="preserve">, or </w:t>
      </w:r>
      <w:r w:rsidR="00DF0E32">
        <w:rPr>
          <w:rFonts w:ascii="Cambria" w:hAnsi="Cambria" w:cs="Garamond"/>
        </w:rPr>
        <w:t xml:space="preserve">to </w:t>
      </w:r>
      <w:r w:rsidR="00DF0E32" w:rsidRPr="00DF0E32">
        <w:rPr>
          <w:rFonts w:ascii="Cambria" w:hAnsi="Cambria" w:cs="Garamond"/>
        </w:rPr>
        <w:t xml:space="preserve">collude with your </w:t>
      </w:r>
      <w:r w:rsidR="007D6DAD">
        <w:rPr>
          <w:rFonts w:ascii="Cambria" w:hAnsi="Cambria" w:cs="Garamond"/>
        </w:rPr>
        <w:t>negotiating partner</w:t>
      </w:r>
      <w:r w:rsidR="00DF0E32">
        <w:rPr>
          <w:rFonts w:ascii="Cambria" w:hAnsi="Cambria" w:cs="Garamond"/>
        </w:rPr>
        <w:t xml:space="preserve">.  </w:t>
      </w:r>
      <w:r w:rsidR="007D6DAD">
        <w:rPr>
          <w:rFonts w:ascii="Cambria" w:hAnsi="Cambria" w:cs="Garamond"/>
        </w:rPr>
        <w:t xml:space="preserve">There is no benefit to </w:t>
      </w:r>
      <w:r w:rsidR="00E23815">
        <w:rPr>
          <w:rFonts w:ascii="Cambria" w:hAnsi="Cambria" w:cs="Garamond"/>
        </w:rPr>
        <w:t xml:space="preserve">engaging in such tactics as you will not be </w:t>
      </w:r>
      <w:r w:rsidR="00DF0E32">
        <w:rPr>
          <w:rFonts w:ascii="Cambria" w:hAnsi="Cambria" w:cs="Garamond"/>
        </w:rPr>
        <w:t xml:space="preserve">graded on </w:t>
      </w:r>
      <w:r w:rsidR="00E23815">
        <w:rPr>
          <w:rFonts w:ascii="Cambria" w:hAnsi="Cambria" w:cs="Garamond"/>
        </w:rPr>
        <w:t xml:space="preserve">the outcome of your negotiations.  </w:t>
      </w:r>
      <w:r w:rsidR="001B3D03">
        <w:rPr>
          <w:rFonts w:ascii="Cambria" w:hAnsi="Cambria" w:cs="Garamond"/>
        </w:rPr>
        <w:t xml:space="preserve">But, more importantly, doing so will defeat the entire purpose of the </w:t>
      </w:r>
      <w:r>
        <w:rPr>
          <w:rFonts w:ascii="Cambria" w:hAnsi="Cambria" w:cs="Garamond"/>
        </w:rPr>
        <w:t>exercise</w:t>
      </w:r>
      <w:r w:rsidR="001B3D03">
        <w:rPr>
          <w:rFonts w:ascii="Cambria" w:hAnsi="Cambria" w:cs="Garamond"/>
        </w:rPr>
        <w:t>, not only for yourself, but also for your classmates</w:t>
      </w:r>
      <w:r w:rsidR="001B3D03" w:rsidRPr="00DF0E32">
        <w:rPr>
          <w:rFonts w:ascii="Cambria" w:hAnsi="Cambria" w:cs="Garamond"/>
        </w:rPr>
        <w:t xml:space="preserve">. </w:t>
      </w:r>
      <w:r w:rsidR="001B3D03">
        <w:rPr>
          <w:rFonts w:ascii="Cambria" w:hAnsi="Cambria" w:cs="Garamond"/>
        </w:rPr>
        <w:t xml:space="preserve"> </w:t>
      </w:r>
      <w:r>
        <w:rPr>
          <w:rFonts w:ascii="Cambria" w:hAnsi="Cambria" w:cs="Garamond"/>
        </w:rPr>
        <w:t>Please</w:t>
      </w:r>
      <w:r w:rsidR="001B3D03">
        <w:rPr>
          <w:rFonts w:ascii="Cambria" w:hAnsi="Cambria" w:cs="Garamond"/>
        </w:rPr>
        <w:t xml:space="preserve"> respect this basic premise of the course design. </w:t>
      </w:r>
    </w:p>
    <w:p w14:paraId="66694735" w14:textId="77777777" w:rsidR="00DF0E32" w:rsidRPr="00D43F66" w:rsidRDefault="00DF0E32" w:rsidP="00CE1EFD">
      <w:pPr>
        <w:pStyle w:val="Body1"/>
        <w:rPr>
          <w:rFonts w:ascii="Cambria" w:hAnsi="Cambria" w:cs="Calibri"/>
          <w:b/>
          <w:szCs w:val="24"/>
        </w:rPr>
      </w:pPr>
    </w:p>
    <w:p w14:paraId="6FDDB0C4" w14:textId="77777777" w:rsidR="00CE1EFD" w:rsidRPr="00D43F66" w:rsidRDefault="00CE1EFD" w:rsidP="00CE1EFD">
      <w:pPr>
        <w:pStyle w:val="Body1"/>
        <w:rPr>
          <w:rFonts w:ascii="Cambria" w:hAnsi="Cambria" w:cs="Calibri"/>
          <w:szCs w:val="24"/>
        </w:rPr>
      </w:pPr>
      <w:r w:rsidRPr="00D43F66">
        <w:rPr>
          <w:rFonts w:ascii="Cambria" w:hAnsi="Cambria" w:cs="Calibri"/>
          <w:szCs w:val="24"/>
        </w:rPr>
        <w:t>ATTENDANCE</w:t>
      </w:r>
    </w:p>
    <w:p w14:paraId="26D33A5A" w14:textId="4AF98620" w:rsidR="00CE1EFD" w:rsidRPr="00D43F66" w:rsidRDefault="00034E00" w:rsidP="00CE1EFD">
      <w:pPr>
        <w:pStyle w:val="Body1"/>
        <w:rPr>
          <w:rFonts w:ascii="Cambria" w:hAnsi="Cambria" w:cs="Calibri"/>
          <w:szCs w:val="24"/>
        </w:rPr>
      </w:pPr>
      <w:r>
        <w:rPr>
          <w:rFonts w:ascii="Cambria" w:hAnsi="Cambria" w:cs="Calibri"/>
          <w:szCs w:val="24"/>
        </w:rPr>
        <w:t>This</w:t>
      </w:r>
      <w:r w:rsidR="00CE1EFD" w:rsidRPr="00D43F66">
        <w:rPr>
          <w:rFonts w:ascii="Cambria" w:hAnsi="Cambria" w:cs="Calibri"/>
          <w:szCs w:val="24"/>
        </w:rPr>
        <w:t xml:space="preserve"> course relies on</w:t>
      </w:r>
      <w:r>
        <w:rPr>
          <w:rFonts w:ascii="Cambria" w:hAnsi="Cambria" w:cs="Calibri"/>
          <w:szCs w:val="24"/>
        </w:rPr>
        <w:t xml:space="preserve"> all students to attend because there are in-class </w:t>
      </w:r>
      <w:r w:rsidR="00CE1EFD" w:rsidRPr="00D43F66">
        <w:rPr>
          <w:rFonts w:ascii="Cambria" w:hAnsi="Cambria" w:cs="Calibri"/>
          <w:szCs w:val="24"/>
        </w:rPr>
        <w:t>negoti</w:t>
      </w:r>
      <w:r>
        <w:rPr>
          <w:rFonts w:ascii="Cambria" w:hAnsi="Cambria" w:cs="Calibri"/>
          <w:szCs w:val="24"/>
        </w:rPr>
        <w:t xml:space="preserve">ations throughout the semester. </w:t>
      </w:r>
      <w:r w:rsidR="00CE1EFD" w:rsidRPr="00D43F66">
        <w:rPr>
          <w:rFonts w:ascii="Cambria" w:hAnsi="Cambria" w:cs="Calibri"/>
          <w:szCs w:val="24"/>
        </w:rPr>
        <w:t>Excused absences are limited to emergencies</w:t>
      </w:r>
      <w:r>
        <w:rPr>
          <w:rFonts w:ascii="Cambria" w:hAnsi="Cambria" w:cs="Calibri"/>
          <w:szCs w:val="24"/>
        </w:rPr>
        <w:t xml:space="preserve"> to minimize the negative impact on classmates when one student is absent. </w:t>
      </w:r>
      <w:r w:rsidR="00D26750">
        <w:rPr>
          <w:rFonts w:ascii="Cambria" w:hAnsi="Cambria" w:cs="Calibri"/>
          <w:szCs w:val="24"/>
        </w:rPr>
        <w:t xml:space="preserve">At the end of the semester, any students </w:t>
      </w:r>
      <w:r w:rsidR="00285D5F">
        <w:rPr>
          <w:rFonts w:ascii="Cambria" w:hAnsi="Cambria" w:cs="Calibri"/>
          <w:szCs w:val="24"/>
        </w:rPr>
        <w:t xml:space="preserve">who have missed a class due to illness or other emergency will be paired to do a make-up negotiation.  </w:t>
      </w:r>
    </w:p>
    <w:p w14:paraId="10725EF2" w14:textId="77777777" w:rsidR="00CE1EFD" w:rsidRPr="00D43F66" w:rsidRDefault="00CE1EFD" w:rsidP="00CE1EFD">
      <w:pPr>
        <w:pStyle w:val="Body1"/>
        <w:rPr>
          <w:rFonts w:ascii="Cambria" w:hAnsi="Cambria" w:cs="Calibri"/>
          <w:szCs w:val="24"/>
        </w:rPr>
      </w:pPr>
    </w:p>
    <w:p w14:paraId="0EB13200" w14:textId="77777777" w:rsidR="005B7DB8" w:rsidRPr="00D43F66" w:rsidRDefault="005B7DB8" w:rsidP="00CE1EFD">
      <w:pPr>
        <w:pStyle w:val="Body1"/>
        <w:rPr>
          <w:rFonts w:ascii="Cambria" w:hAnsi="Cambria" w:cs="Calibri"/>
          <w:szCs w:val="24"/>
        </w:rPr>
      </w:pPr>
      <w:r w:rsidRPr="00D43F66">
        <w:rPr>
          <w:rFonts w:ascii="Cambria" w:hAnsi="Cambria" w:cs="Calibri"/>
          <w:szCs w:val="24"/>
        </w:rPr>
        <w:t>WAIT LIST</w:t>
      </w:r>
    </w:p>
    <w:p w14:paraId="1526980A" w14:textId="619B6884" w:rsidR="00285D5F" w:rsidRDefault="005B7DB8" w:rsidP="00CE1EFD">
      <w:pPr>
        <w:pStyle w:val="Body1"/>
        <w:rPr>
          <w:rFonts w:ascii="Cambria" w:hAnsi="Cambria" w:cs="Calibri"/>
          <w:szCs w:val="24"/>
        </w:rPr>
      </w:pPr>
      <w:r w:rsidRPr="005B7DB8">
        <w:rPr>
          <w:rFonts w:ascii="Cambria" w:hAnsi="Cambria" w:cs="Calibri"/>
          <w:szCs w:val="24"/>
        </w:rPr>
        <w:t xml:space="preserve">Due to the use of simulation exercises throughout the semester all interested students, whether enrolled or on the wait list, should attend the first session, at which time enrollment will be confirmed. </w:t>
      </w:r>
    </w:p>
    <w:p w14:paraId="49CBE4DB" w14:textId="77777777" w:rsidR="00C94F21" w:rsidRDefault="00C94F21" w:rsidP="00CE1EFD">
      <w:pPr>
        <w:pStyle w:val="Body1"/>
        <w:rPr>
          <w:rFonts w:ascii="Cambria" w:hAnsi="Cambria" w:cs="Calibri"/>
          <w:szCs w:val="24"/>
        </w:rPr>
      </w:pPr>
    </w:p>
    <w:p w14:paraId="594AFD86" w14:textId="77777777" w:rsidR="00C94F21" w:rsidRPr="00C94F21" w:rsidRDefault="00C94F21" w:rsidP="00C94F21">
      <w:pPr>
        <w:rPr>
          <w:rFonts w:ascii="Cambria" w:eastAsia="Arial Unicode MS" w:hAnsi="Cambria" w:cs="Calibri"/>
          <w:color w:val="000000"/>
        </w:rPr>
      </w:pPr>
      <w:r w:rsidRPr="00C94F21">
        <w:rPr>
          <w:rFonts w:ascii="Cambria" w:eastAsia="Arial Unicode MS" w:hAnsi="Cambria" w:cs="Calibri"/>
          <w:color w:val="000000"/>
        </w:rPr>
        <w:t>MATERIALS FEE</w:t>
      </w:r>
    </w:p>
    <w:p w14:paraId="2E17920E" w14:textId="4CC03927" w:rsidR="00C94F21" w:rsidRPr="00C94F21" w:rsidRDefault="00C94F21" w:rsidP="00C94F21">
      <w:pPr>
        <w:rPr>
          <w:rFonts w:ascii="Cambria" w:eastAsia="Arial Unicode MS" w:hAnsi="Cambria" w:cs="Calibri"/>
          <w:color w:val="000000"/>
        </w:rPr>
      </w:pPr>
      <w:r w:rsidRPr="00C94F21">
        <w:rPr>
          <w:rFonts w:ascii="Cambria" w:eastAsia="Arial Unicode MS" w:hAnsi="Cambria" w:cs="Calibri"/>
          <w:color w:val="000000"/>
        </w:rPr>
        <w:t xml:space="preserve">There will be a $30 materials fee due at the beginning of the semester. If the fee would prevent you from taking the course, please </w:t>
      </w:r>
      <w:r>
        <w:rPr>
          <w:rFonts w:ascii="Cambria" w:eastAsia="Arial Unicode MS" w:hAnsi="Cambria" w:cs="Calibri"/>
          <w:color w:val="000000"/>
        </w:rPr>
        <w:t xml:space="preserve">contact me directly. </w:t>
      </w:r>
    </w:p>
    <w:p w14:paraId="0B5F6DB6" w14:textId="77777777" w:rsidR="00285D5F" w:rsidRDefault="00285D5F" w:rsidP="00CE1EFD">
      <w:pPr>
        <w:pStyle w:val="Body1"/>
        <w:rPr>
          <w:rFonts w:ascii="Cambria" w:hAnsi="Cambria" w:cs="Calibri"/>
          <w:szCs w:val="24"/>
        </w:rPr>
      </w:pPr>
    </w:p>
    <w:p w14:paraId="72FF1650" w14:textId="04A364D2" w:rsidR="00CE1EFD" w:rsidRPr="00D43F66" w:rsidRDefault="00281F60" w:rsidP="00CE1EFD">
      <w:pPr>
        <w:pStyle w:val="Body1"/>
        <w:rPr>
          <w:rFonts w:ascii="Cambria" w:hAnsi="Cambria" w:cs="Calibri"/>
          <w:szCs w:val="24"/>
        </w:rPr>
      </w:pPr>
      <w:r w:rsidRPr="00D43F66">
        <w:rPr>
          <w:rFonts w:ascii="Cambria" w:hAnsi="Cambria" w:cs="Calibri"/>
          <w:szCs w:val="24"/>
        </w:rPr>
        <w:t>ASSESSMENT</w:t>
      </w:r>
    </w:p>
    <w:p w14:paraId="3F07E3E3" w14:textId="1240DD2A" w:rsidR="00281F60" w:rsidRPr="00281F60" w:rsidRDefault="00285D5F" w:rsidP="00281F60">
      <w:pPr>
        <w:pStyle w:val="Body1"/>
        <w:rPr>
          <w:rFonts w:ascii="Cambria" w:hAnsi="Cambria" w:cs="Calibri"/>
          <w:i/>
          <w:szCs w:val="24"/>
        </w:rPr>
      </w:pPr>
      <w:r>
        <w:rPr>
          <w:rFonts w:ascii="Cambria" w:hAnsi="Cambria" w:cs="Calibri"/>
          <w:i/>
          <w:szCs w:val="24"/>
        </w:rPr>
        <w:t>I</w:t>
      </w:r>
      <w:r w:rsidR="00281F60" w:rsidRPr="00281F60">
        <w:rPr>
          <w:rFonts w:ascii="Cambria" w:hAnsi="Cambria" w:cs="Calibri"/>
          <w:i/>
          <w:szCs w:val="24"/>
        </w:rPr>
        <w:t xml:space="preserve"> will be assessing how you engage</w:t>
      </w:r>
      <w:r w:rsidR="00281F60">
        <w:rPr>
          <w:rFonts w:ascii="Cambria" w:hAnsi="Cambria" w:cs="Calibri"/>
          <w:i/>
          <w:szCs w:val="24"/>
        </w:rPr>
        <w:t>, how you perform,</w:t>
      </w:r>
      <w:r w:rsidR="00281F60" w:rsidRPr="00281F60">
        <w:rPr>
          <w:rFonts w:ascii="Cambria" w:hAnsi="Cambria" w:cs="Calibri"/>
          <w:i/>
          <w:szCs w:val="24"/>
        </w:rPr>
        <w:t xml:space="preserve"> and </w:t>
      </w:r>
      <w:r w:rsidR="00FF754B">
        <w:rPr>
          <w:rFonts w:ascii="Cambria" w:hAnsi="Cambria" w:cs="Calibri"/>
          <w:i/>
          <w:szCs w:val="24"/>
        </w:rPr>
        <w:t>your willingness to take</w:t>
      </w:r>
      <w:r w:rsidR="00281F60" w:rsidRPr="00281F60">
        <w:rPr>
          <w:rFonts w:ascii="Cambria" w:hAnsi="Cambria" w:cs="Calibri"/>
          <w:i/>
          <w:szCs w:val="24"/>
        </w:rPr>
        <w:t xml:space="preserve"> risks to expand your skills.  </w:t>
      </w:r>
      <w:r w:rsidR="00281F60">
        <w:rPr>
          <w:rFonts w:ascii="Cambria" w:hAnsi="Cambria" w:cs="Calibri"/>
          <w:i/>
          <w:szCs w:val="24"/>
        </w:rPr>
        <w:t>What result</w:t>
      </w:r>
      <w:r w:rsidR="00DF0E32">
        <w:rPr>
          <w:rFonts w:ascii="Cambria" w:hAnsi="Cambria" w:cs="Calibri"/>
          <w:i/>
          <w:szCs w:val="24"/>
        </w:rPr>
        <w:t>s</w:t>
      </w:r>
      <w:r w:rsidR="00281F60">
        <w:rPr>
          <w:rFonts w:ascii="Cambria" w:hAnsi="Cambria" w:cs="Calibri"/>
          <w:i/>
          <w:szCs w:val="24"/>
        </w:rPr>
        <w:t xml:space="preserve"> you get in </w:t>
      </w:r>
      <w:r w:rsidR="00DF0E32">
        <w:rPr>
          <w:rFonts w:ascii="Cambria" w:hAnsi="Cambria" w:cs="Calibri"/>
          <w:i/>
          <w:szCs w:val="24"/>
        </w:rPr>
        <w:t>the simulated negotiations will not be tracked and will not be a consideration in grading</w:t>
      </w:r>
      <w:r w:rsidR="00281F60">
        <w:rPr>
          <w:rFonts w:ascii="Cambria" w:hAnsi="Cambria" w:cs="Calibri"/>
          <w:i/>
          <w:szCs w:val="24"/>
        </w:rPr>
        <w:t xml:space="preserve">.  </w:t>
      </w:r>
      <w:r w:rsidR="00281F60" w:rsidRPr="00281F60">
        <w:rPr>
          <w:rFonts w:ascii="Cambria" w:hAnsi="Cambria" w:cs="Calibri"/>
          <w:i/>
          <w:szCs w:val="24"/>
        </w:rPr>
        <w:t xml:space="preserve">       </w:t>
      </w:r>
    </w:p>
    <w:p w14:paraId="2CBE59CD" w14:textId="77777777" w:rsidR="00281F60" w:rsidRPr="00D43F66" w:rsidRDefault="00281F60" w:rsidP="00CE1EFD">
      <w:pPr>
        <w:pStyle w:val="Body1"/>
        <w:rPr>
          <w:rFonts w:ascii="Cambria" w:hAnsi="Cambria" w:cs="Calibri"/>
          <w:szCs w:val="24"/>
        </w:rPr>
      </w:pPr>
    </w:p>
    <w:p w14:paraId="1D87DB40" w14:textId="77777777" w:rsidR="00CE1EFD" w:rsidRPr="00D43F66" w:rsidRDefault="00CE1EFD" w:rsidP="00CE1EFD">
      <w:pPr>
        <w:pStyle w:val="Body1"/>
        <w:rPr>
          <w:rFonts w:ascii="Cambria" w:hAnsi="Cambria" w:cs="Calibri"/>
          <w:szCs w:val="24"/>
        </w:rPr>
      </w:pPr>
      <w:r w:rsidRPr="00D43F66">
        <w:rPr>
          <w:rFonts w:ascii="Cambria" w:hAnsi="Cambria" w:cs="Calibri"/>
          <w:szCs w:val="24"/>
        </w:rPr>
        <w:t>Your grade will be determined as follows:</w:t>
      </w:r>
    </w:p>
    <w:p w14:paraId="7FF2EE8D" w14:textId="77777777" w:rsidR="00281F60" w:rsidRPr="00D43F66" w:rsidRDefault="00281F60" w:rsidP="00CE1EFD">
      <w:pPr>
        <w:pStyle w:val="Body1"/>
        <w:rPr>
          <w:rFonts w:ascii="Cambria" w:hAnsi="Cambria" w:cs="Calibri"/>
          <w:b/>
          <w:szCs w:val="24"/>
        </w:rPr>
      </w:pPr>
    </w:p>
    <w:p w14:paraId="45B8A0B3" w14:textId="77777777" w:rsidR="008C069A" w:rsidRDefault="008C069A" w:rsidP="00BC1E8D">
      <w:pPr>
        <w:pStyle w:val="Body1"/>
        <w:rPr>
          <w:rFonts w:ascii="Cambria" w:hAnsi="Cambria"/>
          <w:szCs w:val="24"/>
        </w:rPr>
      </w:pPr>
      <w:proofErr w:type="gramStart"/>
      <w:r>
        <w:rPr>
          <w:rFonts w:ascii="Cambria" w:hAnsi="Cambria" w:cs="Calibri"/>
          <w:szCs w:val="24"/>
        </w:rPr>
        <w:t>65</w:t>
      </w:r>
      <w:r w:rsidR="00281F60" w:rsidRPr="00D43F66">
        <w:rPr>
          <w:rFonts w:ascii="Cambria" w:hAnsi="Cambria" w:cs="Calibri"/>
          <w:szCs w:val="24"/>
        </w:rPr>
        <w:t>% -</w:t>
      </w:r>
      <w:r w:rsidR="00281F60" w:rsidRPr="00D43F66">
        <w:rPr>
          <w:rFonts w:ascii="Cambria" w:hAnsi="Cambria" w:cs="Calibri"/>
          <w:b/>
          <w:szCs w:val="24"/>
        </w:rPr>
        <w:t xml:space="preserve"> </w:t>
      </w:r>
      <w:r w:rsidR="00CE1EFD" w:rsidRPr="00D43F66">
        <w:rPr>
          <w:rFonts w:ascii="Cambria" w:hAnsi="Cambria" w:cs="Calibri"/>
          <w:szCs w:val="24"/>
        </w:rPr>
        <w:t xml:space="preserve">Class participation (including attendance, appropriate contribution to class discussions, effective listening in class discussions, </w:t>
      </w:r>
      <w:r w:rsidR="00281F60" w:rsidRPr="00D43F66">
        <w:rPr>
          <w:rFonts w:ascii="Cambria" w:hAnsi="Cambria" w:cs="Calibri"/>
          <w:szCs w:val="24"/>
        </w:rPr>
        <w:t xml:space="preserve">and </w:t>
      </w:r>
      <w:r w:rsidR="00CE1EFD" w:rsidRPr="00D43F66">
        <w:rPr>
          <w:rFonts w:ascii="Cambria" w:hAnsi="Cambria" w:cs="Calibri"/>
          <w:szCs w:val="24"/>
        </w:rPr>
        <w:t>preparation for and level of engagement in exercises and simulations).</w:t>
      </w:r>
      <w:proofErr w:type="gramEnd"/>
      <w:r w:rsidR="00281F60" w:rsidRPr="00D43F66">
        <w:rPr>
          <w:rFonts w:ascii="Cambria" w:hAnsi="Cambria" w:cs="Calibri"/>
          <w:szCs w:val="24"/>
        </w:rPr>
        <w:t xml:space="preserve">  </w:t>
      </w:r>
      <w:r w:rsidR="00590FF8">
        <w:rPr>
          <w:rFonts w:ascii="Cambria" w:hAnsi="Cambria" w:cs="Calibri"/>
          <w:szCs w:val="24"/>
        </w:rPr>
        <w:t xml:space="preserve">Effective preparation typically will involve use of one of the templates for organizing relevant considerations or creation of your own outline </w:t>
      </w:r>
      <w:r w:rsidR="000774B6">
        <w:rPr>
          <w:rFonts w:ascii="Cambria" w:hAnsi="Cambria" w:cs="Calibri"/>
          <w:szCs w:val="24"/>
        </w:rPr>
        <w:t>or strategic plan.  (</w:t>
      </w:r>
      <w:r w:rsidR="000774B6">
        <w:rPr>
          <w:rFonts w:ascii="Cambria" w:hAnsi="Cambria" w:cs="Calibri"/>
          <w:i/>
          <w:szCs w:val="24"/>
        </w:rPr>
        <w:t xml:space="preserve">Bargaining for Advantage </w:t>
      </w:r>
      <w:r w:rsidR="000774B6">
        <w:rPr>
          <w:rFonts w:ascii="Cambria" w:hAnsi="Cambria" w:cs="Calibri"/>
          <w:szCs w:val="24"/>
        </w:rPr>
        <w:t xml:space="preserve">and </w:t>
      </w:r>
      <w:r w:rsidR="000774B6">
        <w:rPr>
          <w:rFonts w:ascii="Cambria" w:hAnsi="Cambria" w:cs="Calibri"/>
          <w:i/>
          <w:szCs w:val="24"/>
        </w:rPr>
        <w:t xml:space="preserve">Difficult Conversations </w:t>
      </w:r>
      <w:r w:rsidR="00BC1E8D">
        <w:rPr>
          <w:rFonts w:ascii="Cambria" w:hAnsi="Cambria" w:cs="Calibri"/>
          <w:szCs w:val="24"/>
        </w:rPr>
        <w:t>each contain a model tool.</w:t>
      </w:r>
      <w:r w:rsidR="000774B6">
        <w:rPr>
          <w:rFonts w:ascii="Cambria" w:hAnsi="Cambria" w:cs="Calibri"/>
          <w:szCs w:val="24"/>
        </w:rPr>
        <w:t xml:space="preserve"> </w:t>
      </w:r>
      <w:r w:rsidR="00BC1E8D">
        <w:rPr>
          <w:rFonts w:ascii="Cambria" w:hAnsi="Cambria" w:cs="Calibri"/>
          <w:szCs w:val="24"/>
        </w:rPr>
        <w:t>Over the course of the semester, you</w:t>
      </w:r>
      <w:r w:rsidR="000774B6">
        <w:rPr>
          <w:rFonts w:ascii="Cambria" w:hAnsi="Cambria" w:cs="Calibri"/>
          <w:szCs w:val="24"/>
        </w:rPr>
        <w:t xml:space="preserve"> should try them out and craft a system that works for you).</w:t>
      </w:r>
      <w:r w:rsidR="00590FF8">
        <w:rPr>
          <w:rFonts w:ascii="Cambria" w:hAnsi="Cambria" w:cs="Calibri"/>
          <w:szCs w:val="24"/>
        </w:rPr>
        <w:t xml:space="preserve"> </w:t>
      </w:r>
      <w:r w:rsidR="000774B6">
        <w:rPr>
          <w:rFonts w:ascii="Cambria" w:hAnsi="Cambria" w:cs="Calibri"/>
          <w:szCs w:val="24"/>
        </w:rPr>
        <w:t xml:space="preserve"> </w:t>
      </w:r>
      <w:r w:rsidR="00BC1E8D">
        <w:rPr>
          <w:rFonts w:ascii="Cambria" w:hAnsi="Cambria"/>
          <w:szCs w:val="24"/>
        </w:rPr>
        <w:t xml:space="preserve">In addition to the written preparation you do, please </w:t>
      </w:r>
      <w:r w:rsidR="00BC1E8D" w:rsidRPr="00D43F66">
        <w:rPr>
          <w:rFonts w:ascii="Cambria" w:hAnsi="Cambria"/>
          <w:szCs w:val="24"/>
        </w:rPr>
        <w:t xml:space="preserve">spend 5 minutes </w:t>
      </w:r>
      <w:r w:rsidR="00BC1E8D">
        <w:rPr>
          <w:rFonts w:ascii="Cambria" w:hAnsi="Cambria"/>
          <w:szCs w:val="24"/>
        </w:rPr>
        <w:t xml:space="preserve">before each class </w:t>
      </w:r>
      <w:r w:rsidR="00BC1E8D" w:rsidRPr="00D43F66">
        <w:rPr>
          <w:rFonts w:ascii="Cambria" w:hAnsi="Cambria"/>
          <w:szCs w:val="24"/>
        </w:rPr>
        <w:t xml:space="preserve">saying </w:t>
      </w:r>
      <w:r w:rsidR="00BC1E8D" w:rsidRPr="00D43F66">
        <w:rPr>
          <w:rFonts w:ascii="Cambria" w:hAnsi="Cambria"/>
          <w:i/>
          <w:szCs w:val="24"/>
        </w:rPr>
        <w:t>aloud</w:t>
      </w:r>
      <w:r w:rsidR="00BC1E8D" w:rsidRPr="00D43F66">
        <w:rPr>
          <w:rFonts w:ascii="Cambria" w:hAnsi="Cambria"/>
          <w:szCs w:val="24"/>
        </w:rPr>
        <w:t xml:space="preserve"> your own primary interests and </w:t>
      </w:r>
      <w:r w:rsidR="00BC1E8D">
        <w:rPr>
          <w:rFonts w:ascii="Cambria" w:hAnsi="Cambria"/>
          <w:szCs w:val="24"/>
        </w:rPr>
        <w:t xml:space="preserve">what you believe are your negotiating partner’s </w:t>
      </w:r>
      <w:r w:rsidR="00BC1E8D" w:rsidRPr="00BC1E8D">
        <w:rPr>
          <w:rFonts w:ascii="Cambria" w:hAnsi="Cambria"/>
          <w:szCs w:val="24"/>
        </w:rPr>
        <w:t>primary interests. Say “I” and “you” when preparing so</w:t>
      </w:r>
      <w:r w:rsidR="00BC1E8D">
        <w:rPr>
          <w:rFonts w:ascii="Cambria" w:hAnsi="Cambria"/>
          <w:szCs w:val="24"/>
        </w:rPr>
        <w:t xml:space="preserve"> that</w:t>
      </w:r>
      <w:r w:rsidR="00BC1E8D" w:rsidRPr="00BC1E8D">
        <w:rPr>
          <w:rFonts w:ascii="Cambria" w:hAnsi="Cambria"/>
          <w:szCs w:val="24"/>
        </w:rPr>
        <w:t xml:space="preserve"> you can begin to get into character. </w:t>
      </w:r>
    </w:p>
    <w:p w14:paraId="4583515C" w14:textId="77777777" w:rsidR="008C069A" w:rsidRDefault="008C069A" w:rsidP="00BC1E8D">
      <w:pPr>
        <w:pStyle w:val="Body1"/>
        <w:rPr>
          <w:rFonts w:ascii="Cambria" w:hAnsi="Cambria"/>
          <w:szCs w:val="24"/>
        </w:rPr>
      </w:pPr>
    </w:p>
    <w:p w14:paraId="4BA9B3FA" w14:textId="56F9BAE2" w:rsidR="00BC1E8D" w:rsidRDefault="008C069A" w:rsidP="00BC1E8D">
      <w:pPr>
        <w:pStyle w:val="Body1"/>
        <w:rPr>
          <w:rFonts w:ascii="Cambria" w:hAnsi="Cambria"/>
          <w:i/>
          <w:szCs w:val="24"/>
        </w:rPr>
      </w:pPr>
      <w:r>
        <w:rPr>
          <w:rFonts w:ascii="Cambria" w:hAnsi="Cambria"/>
          <w:szCs w:val="24"/>
        </w:rPr>
        <w:lastRenderedPageBreak/>
        <w:t xml:space="preserve">Please submit a paper copy of your written preparation for each negotiation.  It should be written for your own purposes and may be scribbled, visually organized, in bullet points or charted; I just want to see what you’re doing.  </w:t>
      </w:r>
    </w:p>
    <w:p w14:paraId="34D3E77F" w14:textId="77777777" w:rsidR="00BC1E8D" w:rsidRDefault="00BC1E8D" w:rsidP="00BC1E8D">
      <w:pPr>
        <w:pStyle w:val="Body1"/>
        <w:rPr>
          <w:rFonts w:ascii="Cambria" w:hAnsi="Cambria"/>
          <w:i/>
          <w:szCs w:val="24"/>
        </w:rPr>
      </w:pPr>
    </w:p>
    <w:p w14:paraId="25B6A24B" w14:textId="3268CA45" w:rsidR="00281F60" w:rsidRPr="00BC1E8D" w:rsidRDefault="00281F60" w:rsidP="00BC1E8D">
      <w:pPr>
        <w:pStyle w:val="Body1"/>
        <w:rPr>
          <w:rFonts w:ascii="Cambria" w:hAnsi="Cambria"/>
          <w:szCs w:val="24"/>
        </w:rPr>
      </w:pPr>
      <w:r w:rsidRPr="00D43F66">
        <w:rPr>
          <w:rFonts w:ascii="Cambria" w:hAnsi="Cambria" w:cs="Calibri"/>
          <w:i/>
          <w:szCs w:val="24"/>
        </w:rPr>
        <w:t>Please be mindful that your preparation for simulated negotiations affects your classmates.  Reviewing materials at the last minute or in a cursory fashion is disrespectful both to your fellow</w:t>
      </w:r>
      <w:r w:rsidR="00034E00">
        <w:rPr>
          <w:rFonts w:ascii="Cambria" w:hAnsi="Cambria" w:cs="Calibri"/>
          <w:i/>
          <w:szCs w:val="24"/>
        </w:rPr>
        <w:t xml:space="preserve"> students and to the professor</w:t>
      </w:r>
      <w:r w:rsidRPr="00D43F66">
        <w:rPr>
          <w:rFonts w:ascii="Cambria" w:hAnsi="Cambria" w:cs="Calibri"/>
          <w:i/>
          <w:szCs w:val="24"/>
        </w:rPr>
        <w:t>.</w:t>
      </w:r>
      <w:r w:rsidR="00590FF8">
        <w:rPr>
          <w:rFonts w:ascii="Cambria" w:hAnsi="Cambria" w:cs="Calibri"/>
          <w:i/>
          <w:szCs w:val="24"/>
        </w:rPr>
        <w:t xml:space="preserve">  </w:t>
      </w:r>
      <w:r w:rsidRPr="00D43F66">
        <w:rPr>
          <w:rFonts w:ascii="Cambria" w:hAnsi="Cambria" w:cs="Calibri"/>
          <w:i/>
          <w:szCs w:val="24"/>
        </w:rPr>
        <w:t xml:space="preserve">  </w:t>
      </w:r>
    </w:p>
    <w:p w14:paraId="6A7CCF84" w14:textId="77777777" w:rsidR="00DF0E32" w:rsidRPr="00D43F66" w:rsidRDefault="00DF0E32" w:rsidP="00CE1EFD">
      <w:pPr>
        <w:pStyle w:val="Body1"/>
        <w:rPr>
          <w:rFonts w:ascii="Cambria" w:hAnsi="Cambria" w:cs="Calibri"/>
          <w:b/>
          <w:szCs w:val="24"/>
        </w:rPr>
      </w:pPr>
    </w:p>
    <w:p w14:paraId="5131E49A" w14:textId="67A4BA89" w:rsidR="00CE1EFD" w:rsidRPr="00D43F66" w:rsidRDefault="00CE1EFD" w:rsidP="00CE1EFD">
      <w:pPr>
        <w:pStyle w:val="Body1"/>
        <w:rPr>
          <w:rFonts w:ascii="Cambria" w:hAnsi="Cambria" w:cs="Calibri"/>
          <w:szCs w:val="24"/>
        </w:rPr>
      </w:pPr>
      <w:r w:rsidRPr="00D43F66">
        <w:rPr>
          <w:rFonts w:ascii="Cambria" w:hAnsi="Cambria" w:cs="Calibri"/>
          <w:szCs w:val="24"/>
        </w:rPr>
        <w:t>15%</w:t>
      </w:r>
      <w:r w:rsidR="00281F60" w:rsidRPr="00D43F66">
        <w:rPr>
          <w:rFonts w:ascii="Cambria" w:hAnsi="Cambria" w:cs="Calibri"/>
          <w:szCs w:val="24"/>
        </w:rPr>
        <w:t xml:space="preserve"> </w:t>
      </w:r>
      <w:r w:rsidRPr="00D43F66">
        <w:rPr>
          <w:rFonts w:ascii="Cambria" w:hAnsi="Cambria" w:cs="Calibri"/>
          <w:szCs w:val="24"/>
        </w:rPr>
        <w:t xml:space="preserve">- Mid-term paper (5 pages) consisting of self-reflections and insights regarding </w:t>
      </w:r>
      <w:r w:rsidR="00591ECE" w:rsidRPr="00D43F66">
        <w:rPr>
          <w:rFonts w:ascii="Cambria" w:hAnsi="Cambria" w:cs="Calibri"/>
          <w:szCs w:val="24"/>
        </w:rPr>
        <w:t xml:space="preserve">your developing </w:t>
      </w:r>
      <w:r w:rsidRPr="00D43F66">
        <w:rPr>
          <w:rFonts w:ascii="Cambria" w:hAnsi="Cambria" w:cs="Calibri"/>
          <w:szCs w:val="24"/>
        </w:rPr>
        <w:t>negotiation skills</w:t>
      </w:r>
      <w:r w:rsidR="00221F5A" w:rsidRPr="00D43F66">
        <w:rPr>
          <w:rFonts w:ascii="Cambria" w:hAnsi="Cambria" w:cs="Calibri"/>
          <w:szCs w:val="24"/>
        </w:rPr>
        <w:t xml:space="preserve">.  Your paper should articulate at least two goals for </w:t>
      </w:r>
      <w:r w:rsidR="00591ECE" w:rsidRPr="00D43F66">
        <w:rPr>
          <w:rFonts w:ascii="Cambria" w:hAnsi="Cambria" w:cs="Calibri"/>
          <w:szCs w:val="24"/>
        </w:rPr>
        <w:t>the second half of the semester</w:t>
      </w:r>
      <w:r w:rsidR="00221F5A" w:rsidRPr="00D43F66">
        <w:rPr>
          <w:rFonts w:ascii="Cambria" w:hAnsi="Cambria" w:cs="Calibri"/>
          <w:szCs w:val="24"/>
        </w:rPr>
        <w:t xml:space="preserve"> and should identify what you think </w:t>
      </w:r>
      <w:r w:rsidR="00034E00">
        <w:rPr>
          <w:rFonts w:ascii="Cambria" w:hAnsi="Cambria" w:cs="Calibri"/>
          <w:szCs w:val="24"/>
        </w:rPr>
        <w:t>the professor and your classmates</w:t>
      </w:r>
      <w:r w:rsidR="00221F5A" w:rsidRPr="00D43F66">
        <w:rPr>
          <w:rFonts w:ascii="Cambria" w:hAnsi="Cambria" w:cs="Calibri"/>
          <w:szCs w:val="24"/>
        </w:rPr>
        <w:t xml:space="preserve"> can do to support your ability to meet those goals</w:t>
      </w:r>
      <w:r w:rsidRPr="00D43F66">
        <w:rPr>
          <w:rFonts w:ascii="Cambria" w:hAnsi="Cambria" w:cs="Calibri"/>
          <w:szCs w:val="24"/>
        </w:rPr>
        <w:t>.</w:t>
      </w:r>
      <w:r w:rsidR="00635B77">
        <w:rPr>
          <w:rFonts w:ascii="Cambria" w:hAnsi="Cambria" w:cs="Calibri"/>
          <w:szCs w:val="24"/>
        </w:rPr>
        <w:t xml:space="preserve">  Grading will reward serious self-reflection, including </w:t>
      </w:r>
      <w:r w:rsidR="00530B67">
        <w:rPr>
          <w:rFonts w:ascii="Cambria" w:hAnsi="Cambria" w:cs="Calibri"/>
          <w:szCs w:val="24"/>
        </w:rPr>
        <w:t>identification</w:t>
      </w:r>
      <w:r w:rsidR="002D04E1">
        <w:rPr>
          <w:rFonts w:ascii="Cambria" w:hAnsi="Cambria" w:cs="Calibri"/>
          <w:szCs w:val="24"/>
        </w:rPr>
        <w:t xml:space="preserve"> and acknowledgement </w:t>
      </w:r>
      <w:r w:rsidR="00635B77">
        <w:rPr>
          <w:rFonts w:ascii="Cambria" w:hAnsi="Cambria" w:cs="Calibri"/>
          <w:szCs w:val="24"/>
        </w:rPr>
        <w:t xml:space="preserve">of strengths (without self-aggrandizement) and </w:t>
      </w:r>
      <w:r w:rsidR="00530B67">
        <w:rPr>
          <w:rFonts w:ascii="Cambria" w:hAnsi="Cambria" w:cs="Calibri"/>
          <w:szCs w:val="24"/>
        </w:rPr>
        <w:t xml:space="preserve">assessment of limitations and </w:t>
      </w:r>
      <w:r w:rsidR="00635B77">
        <w:rPr>
          <w:rFonts w:ascii="Cambria" w:hAnsi="Cambria" w:cs="Calibri"/>
          <w:szCs w:val="24"/>
        </w:rPr>
        <w:t>challenges (without self-</w:t>
      </w:r>
      <w:r w:rsidR="00E67EEE">
        <w:rPr>
          <w:rFonts w:ascii="Cambria" w:hAnsi="Cambria" w:cs="Calibri"/>
          <w:szCs w:val="24"/>
        </w:rPr>
        <w:t>abasement</w:t>
      </w:r>
      <w:r w:rsidR="00635B77">
        <w:rPr>
          <w:rFonts w:ascii="Cambria" w:hAnsi="Cambria" w:cs="Calibri"/>
          <w:szCs w:val="24"/>
        </w:rPr>
        <w:t xml:space="preserve">).   </w:t>
      </w:r>
    </w:p>
    <w:p w14:paraId="021BC622" w14:textId="77777777" w:rsidR="00DF0E32" w:rsidRPr="00D43F66" w:rsidRDefault="00DF0E32" w:rsidP="00CE1EFD">
      <w:pPr>
        <w:pStyle w:val="Body1"/>
        <w:rPr>
          <w:rFonts w:ascii="Cambria" w:hAnsi="Cambria" w:cs="Calibri"/>
          <w:b/>
          <w:szCs w:val="24"/>
        </w:rPr>
      </w:pPr>
    </w:p>
    <w:p w14:paraId="7E8CC630" w14:textId="39EC8167" w:rsidR="00CE1EFD" w:rsidRPr="00D43F66" w:rsidRDefault="008C069A" w:rsidP="00CE1EFD">
      <w:pPr>
        <w:pStyle w:val="Body1"/>
        <w:rPr>
          <w:rFonts w:ascii="Cambria" w:hAnsi="Cambria" w:cs="Calibri"/>
          <w:szCs w:val="24"/>
        </w:rPr>
      </w:pPr>
      <w:r>
        <w:rPr>
          <w:rFonts w:ascii="Cambria" w:hAnsi="Cambria" w:cs="Calibri"/>
          <w:szCs w:val="24"/>
        </w:rPr>
        <w:t>20</w:t>
      </w:r>
      <w:r w:rsidR="00CE1EFD" w:rsidRPr="00D43F66">
        <w:rPr>
          <w:rFonts w:ascii="Cambria" w:hAnsi="Cambria" w:cs="Calibri"/>
          <w:szCs w:val="24"/>
        </w:rPr>
        <w:t>%</w:t>
      </w:r>
      <w:r w:rsidR="00281F60" w:rsidRPr="00D43F66">
        <w:rPr>
          <w:rFonts w:ascii="Cambria" w:hAnsi="Cambria" w:cs="Calibri"/>
          <w:szCs w:val="24"/>
        </w:rPr>
        <w:t xml:space="preserve"> </w:t>
      </w:r>
      <w:r w:rsidR="00CE1EFD" w:rsidRPr="00D43F66">
        <w:rPr>
          <w:rFonts w:ascii="Cambria" w:hAnsi="Cambria" w:cs="Calibri"/>
          <w:szCs w:val="24"/>
        </w:rPr>
        <w:t xml:space="preserve">- Your Option of (1) A final paper </w:t>
      </w:r>
      <w:r w:rsidR="00207E3E">
        <w:rPr>
          <w:rFonts w:ascii="Cambria" w:hAnsi="Cambria" w:cs="Calibri"/>
          <w:szCs w:val="24"/>
        </w:rPr>
        <w:t xml:space="preserve">of no more than 10 pages </w:t>
      </w:r>
      <w:r w:rsidR="00CE1EFD" w:rsidRPr="00D43F66">
        <w:rPr>
          <w:rFonts w:ascii="Cambria" w:hAnsi="Cambria" w:cs="Calibri"/>
          <w:szCs w:val="24"/>
        </w:rPr>
        <w:t>that delves more deeply into a</w:t>
      </w:r>
      <w:r w:rsidR="00604C79" w:rsidRPr="00D43F66">
        <w:rPr>
          <w:rFonts w:ascii="Cambria" w:hAnsi="Cambria" w:cs="Calibri"/>
          <w:szCs w:val="24"/>
        </w:rPr>
        <w:t xml:space="preserve"> theoretical </w:t>
      </w:r>
      <w:r w:rsidR="00CE1EFD" w:rsidRPr="00D43F66">
        <w:rPr>
          <w:rFonts w:ascii="Cambria" w:hAnsi="Cambria" w:cs="Calibri"/>
          <w:szCs w:val="24"/>
        </w:rPr>
        <w:t>aspect of negotiation that you have chosen as a topic</w:t>
      </w:r>
      <w:r w:rsidR="00530B67">
        <w:rPr>
          <w:rFonts w:ascii="Cambria" w:hAnsi="Cambria" w:cs="Calibri"/>
          <w:szCs w:val="24"/>
        </w:rPr>
        <w:t>,</w:t>
      </w:r>
      <w:r w:rsidR="00DF0E32" w:rsidRPr="00D43F66">
        <w:rPr>
          <w:rFonts w:ascii="Cambria" w:hAnsi="Cambria" w:cs="Calibri"/>
          <w:szCs w:val="24"/>
        </w:rPr>
        <w:t xml:space="preserve"> </w:t>
      </w:r>
      <w:r w:rsidR="00530B67">
        <w:rPr>
          <w:rFonts w:ascii="Cambria" w:hAnsi="Cambria" w:cs="Calibri"/>
          <w:szCs w:val="24"/>
        </w:rPr>
        <w:t xml:space="preserve">(2) a final paper </w:t>
      </w:r>
      <w:r w:rsidR="00207E3E">
        <w:rPr>
          <w:rFonts w:ascii="Cambria" w:hAnsi="Cambria" w:cs="Calibri"/>
          <w:szCs w:val="24"/>
        </w:rPr>
        <w:t xml:space="preserve">of no more than 10 pages </w:t>
      </w:r>
      <w:r w:rsidR="00DF0E32" w:rsidRPr="00D43F66">
        <w:rPr>
          <w:rFonts w:ascii="Cambria" w:hAnsi="Cambria" w:cs="Calibri"/>
          <w:szCs w:val="24"/>
        </w:rPr>
        <w:t>that describes and relates to the course material</w:t>
      </w:r>
      <w:r w:rsidR="00530B67">
        <w:rPr>
          <w:rFonts w:ascii="Cambria" w:hAnsi="Cambria" w:cs="Calibri"/>
          <w:szCs w:val="24"/>
        </w:rPr>
        <w:t xml:space="preserve"> </w:t>
      </w:r>
      <w:r w:rsidR="00DF0E32" w:rsidRPr="00D43F66">
        <w:rPr>
          <w:rFonts w:ascii="Cambria" w:hAnsi="Cambria" w:cs="Calibri"/>
          <w:szCs w:val="24"/>
        </w:rPr>
        <w:t xml:space="preserve">a real-life negotiation </w:t>
      </w:r>
      <w:r w:rsidR="00604C79" w:rsidRPr="00D43F66">
        <w:rPr>
          <w:rFonts w:ascii="Cambria" w:hAnsi="Cambria" w:cs="Calibri"/>
          <w:szCs w:val="24"/>
        </w:rPr>
        <w:t xml:space="preserve">that </w:t>
      </w:r>
      <w:r w:rsidR="00DF0E32" w:rsidRPr="00D43F66">
        <w:rPr>
          <w:rFonts w:ascii="Cambria" w:hAnsi="Cambria" w:cs="Calibri"/>
          <w:szCs w:val="24"/>
        </w:rPr>
        <w:t xml:space="preserve">you conducted </w:t>
      </w:r>
      <w:r w:rsidR="00034E00">
        <w:rPr>
          <w:rFonts w:ascii="Cambria" w:hAnsi="Cambria" w:cs="Calibri"/>
          <w:szCs w:val="24"/>
        </w:rPr>
        <w:t xml:space="preserve">independently </w:t>
      </w:r>
      <w:r w:rsidR="00DF0E32" w:rsidRPr="00D43F66">
        <w:rPr>
          <w:rFonts w:ascii="Cambria" w:hAnsi="Cambria" w:cs="Calibri"/>
          <w:szCs w:val="24"/>
        </w:rPr>
        <w:t xml:space="preserve">during the </w:t>
      </w:r>
      <w:r w:rsidR="00530B67">
        <w:rPr>
          <w:rFonts w:ascii="Cambria" w:hAnsi="Cambria" w:cs="Calibri"/>
          <w:szCs w:val="24"/>
        </w:rPr>
        <w:t xml:space="preserve">second half of the </w:t>
      </w:r>
      <w:r w:rsidR="00DF0E32" w:rsidRPr="00D43F66">
        <w:rPr>
          <w:rFonts w:ascii="Cambria" w:hAnsi="Cambria" w:cs="Calibri"/>
          <w:szCs w:val="24"/>
        </w:rPr>
        <w:t>semester</w:t>
      </w:r>
      <w:r w:rsidR="00604C79" w:rsidRPr="00D43F66">
        <w:rPr>
          <w:rFonts w:ascii="Cambria" w:hAnsi="Cambria" w:cs="Calibri"/>
          <w:szCs w:val="24"/>
        </w:rPr>
        <w:t xml:space="preserve"> </w:t>
      </w:r>
      <w:r w:rsidR="00CE1EFD" w:rsidRPr="00D43F66">
        <w:rPr>
          <w:rFonts w:ascii="Cambria" w:hAnsi="Cambria" w:cs="Calibri"/>
          <w:b/>
          <w:szCs w:val="24"/>
        </w:rPr>
        <w:t>OR</w:t>
      </w:r>
      <w:r w:rsidR="00CE1EFD" w:rsidRPr="00D43F66">
        <w:rPr>
          <w:rFonts w:ascii="Cambria" w:hAnsi="Cambria" w:cs="Calibri"/>
          <w:szCs w:val="24"/>
        </w:rPr>
        <w:t xml:space="preserve"> (</w:t>
      </w:r>
      <w:r w:rsidR="00530B67">
        <w:rPr>
          <w:rFonts w:ascii="Cambria" w:hAnsi="Cambria" w:cs="Calibri"/>
          <w:szCs w:val="24"/>
        </w:rPr>
        <w:t>3</w:t>
      </w:r>
      <w:r w:rsidR="00CE1EFD" w:rsidRPr="00D43F66">
        <w:rPr>
          <w:rFonts w:ascii="Cambria" w:hAnsi="Cambria" w:cs="Calibri"/>
          <w:szCs w:val="24"/>
        </w:rPr>
        <w:t xml:space="preserve">) A final videotaped negotiation </w:t>
      </w:r>
      <w:r w:rsidR="00D95A71" w:rsidRPr="00D43F66">
        <w:rPr>
          <w:rFonts w:ascii="Cambria" w:hAnsi="Cambria" w:cs="Calibri"/>
          <w:szCs w:val="24"/>
        </w:rPr>
        <w:t xml:space="preserve">conducted </w:t>
      </w:r>
      <w:r w:rsidR="00034E00">
        <w:rPr>
          <w:rFonts w:ascii="Cambria" w:hAnsi="Cambria" w:cs="Calibri"/>
          <w:szCs w:val="24"/>
        </w:rPr>
        <w:t>during</w:t>
      </w:r>
      <w:r w:rsidR="00207E3E">
        <w:rPr>
          <w:rFonts w:ascii="Cambria" w:hAnsi="Cambria" w:cs="Calibri"/>
          <w:szCs w:val="24"/>
        </w:rPr>
        <w:t xml:space="preserve"> one of</w:t>
      </w:r>
      <w:r w:rsidR="00034E00">
        <w:rPr>
          <w:rFonts w:ascii="Cambria" w:hAnsi="Cambria" w:cs="Calibri"/>
          <w:szCs w:val="24"/>
        </w:rPr>
        <w:t xml:space="preserve"> the last two </w:t>
      </w:r>
      <w:r w:rsidR="00207E3E">
        <w:rPr>
          <w:rFonts w:ascii="Cambria" w:hAnsi="Cambria" w:cs="Calibri"/>
          <w:szCs w:val="24"/>
        </w:rPr>
        <w:t xml:space="preserve">class </w:t>
      </w:r>
      <w:r w:rsidR="00034E00">
        <w:rPr>
          <w:rFonts w:ascii="Cambria" w:hAnsi="Cambria" w:cs="Calibri"/>
          <w:szCs w:val="24"/>
        </w:rPr>
        <w:t>sessions</w:t>
      </w:r>
      <w:r w:rsidR="00207E3E">
        <w:rPr>
          <w:rFonts w:ascii="Cambria" w:hAnsi="Cambria" w:cs="Calibri"/>
          <w:szCs w:val="24"/>
        </w:rPr>
        <w:t>,</w:t>
      </w:r>
      <w:r w:rsidR="00034E00">
        <w:rPr>
          <w:rFonts w:ascii="Cambria" w:hAnsi="Cambria" w:cs="Calibri"/>
          <w:szCs w:val="24"/>
        </w:rPr>
        <w:t xml:space="preserve"> and a five-page paper analyzing </w:t>
      </w:r>
      <w:r w:rsidR="00207E3E">
        <w:rPr>
          <w:rFonts w:ascii="Cambria" w:hAnsi="Cambria" w:cs="Calibri"/>
          <w:szCs w:val="24"/>
        </w:rPr>
        <w:t>your performance in that</w:t>
      </w:r>
      <w:r w:rsidR="00034E00">
        <w:rPr>
          <w:rFonts w:ascii="Cambria" w:hAnsi="Cambria" w:cs="Calibri"/>
          <w:szCs w:val="24"/>
        </w:rPr>
        <w:t xml:space="preserve"> negotiation</w:t>
      </w:r>
      <w:r w:rsidR="00207E3E">
        <w:rPr>
          <w:rFonts w:ascii="Cambria" w:hAnsi="Cambria" w:cs="Calibri"/>
          <w:szCs w:val="24"/>
        </w:rPr>
        <w:t>,</w:t>
      </w:r>
      <w:r w:rsidR="00034E00">
        <w:rPr>
          <w:rFonts w:ascii="Cambria" w:hAnsi="Cambria" w:cs="Calibri"/>
          <w:szCs w:val="24"/>
        </w:rPr>
        <w:t xml:space="preserve"> after reviewing the video</w:t>
      </w:r>
      <w:r w:rsidR="00604C79" w:rsidRPr="00D43F66">
        <w:rPr>
          <w:rFonts w:ascii="Cambria" w:hAnsi="Cambria" w:cs="Calibri"/>
          <w:szCs w:val="24"/>
        </w:rPr>
        <w:t xml:space="preserve">. </w:t>
      </w:r>
    </w:p>
    <w:p w14:paraId="799C1659" w14:textId="77777777" w:rsidR="00DF0E32" w:rsidRPr="00D43F66" w:rsidRDefault="00DF0E32" w:rsidP="00CE1EFD">
      <w:pPr>
        <w:pStyle w:val="Body1"/>
        <w:rPr>
          <w:rFonts w:ascii="Cambria" w:hAnsi="Cambria" w:cs="Calibri"/>
          <w:szCs w:val="24"/>
        </w:rPr>
      </w:pPr>
    </w:p>
    <w:p w14:paraId="74124F49" w14:textId="77777777" w:rsidR="00CE1EFD" w:rsidRPr="00D43F66" w:rsidRDefault="00CE1EFD" w:rsidP="00CE1EFD">
      <w:pPr>
        <w:pStyle w:val="Body1"/>
        <w:rPr>
          <w:rFonts w:ascii="Cambria" w:hAnsi="Cambria" w:cs="Calibri"/>
          <w:szCs w:val="24"/>
        </w:rPr>
      </w:pPr>
      <w:r w:rsidRPr="00D43F66">
        <w:rPr>
          <w:rFonts w:ascii="Cambria" w:hAnsi="Cambria" w:cs="Calibri"/>
          <w:szCs w:val="24"/>
        </w:rPr>
        <w:t>BIOGRAPHIC INFORMATION</w:t>
      </w:r>
    </w:p>
    <w:p w14:paraId="6395F16A" w14:textId="49B0AF4E" w:rsidR="00800A1C" w:rsidRDefault="00530B67" w:rsidP="00530B67">
      <w:pPr>
        <w:pStyle w:val="Body1"/>
        <w:rPr>
          <w:rFonts w:ascii="Cambria" w:hAnsi="Cambria" w:cs="Calibri"/>
          <w:szCs w:val="24"/>
        </w:rPr>
      </w:pPr>
      <w:r w:rsidRPr="00D43F66">
        <w:rPr>
          <w:rFonts w:ascii="Cambria" w:hAnsi="Cambria" w:cs="Calibri"/>
          <w:szCs w:val="24"/>
        </w:rPr>
        <w:t xml:space="preserve">Tamara Lange has </w:t>
      </w:r>
      <w:r>
        <w:rPr>
          <w:rFonts w:ascii="Cambria" w:hAnsi="Cambria" w:cs="Calibri"/>
          <w:szCs w:val="24"/>
        </w:rPr>
        <w:t xml:space="preserve">a </w:t>
      </w:r>
      <w:r w:rsidRPr="00D43F66">
        <w:rPr>
          <w:rFonts w:ascii="Cambria" w:hAnsi="Cambria" w:cs="Calibri"/>
          <w:szCs w:val="24"/>
        </w:rPr>
        <w:t xml:space="preserve">private mediation practice </w:t>
      </w:r>
      <w:r w:rsidR="00800A1C">
        <w:rPr>
          <w:rFonts w:ascii="Cambria" w:hAnsi="Cambria" w:cs="Calibri"/>
          <w:szCs w:val="24"/>
        </w:rPr>
        <w:t xml:space="preserve">and is a senior attorney at the National Center for Youth Law.  </w:t>
      </w:r>
      <w:r w:rsidR="00800A1C" w:rsidRPr="00800A1C">
        <w:rPr>
          <w:rFonts w:ascii="Cambria" w:hAnsi="Cambria" w:cs="Calibri"/>
          <w:szCs w:val="24"/>
        </w:rPr>
        <w:t xml:space="preserve">She is a settlement conference officer for the San Francisco Superior Court and serves on the Alameda County Superior Court’s mediation panel. </w:t>
      </w:r>
      <w:r w:rsidR="00800A1C">
        <w:rPr>
          <w:rFonts w:ascii="Cambria" w:hAnsi="Cambria" w:cs="Calibri"/>
          <w:szCs w:val="24"/>
        </w:rPr>
        <w:t>Ms. Lange</w:t>
      </w:r>
      <w:r w:rsidRPr="00D43F66">
        <w:rPr>
          <w:rFonts w:ascii="Cambria" w:hAnsi="Cambria" w:cs="Calibri"/>
          <w:szCs w:val="24"/>
        </w:rPr>
        <w:t xml:space="preserve"> </w:t>
      </w:r>
      <w:r w:rsidR="00800A1C">
        <w:rPr>
          <w:rFonts w:ascii="Cambria" w:hAnsi="Cambria" w:cs="Calibri"/>
          <w:szCs w:val="24"/>
        </w:rPr>
        <w:t xml:space="preserve">has worked </w:t>
      </w:r>
      <w:r w:rsidRPr="00D43F66">
        <w:rPr>
          <w:rFonts w:ascii="Cambria" w:hAnsi="Cambria" w:cs="Calibri"/>
          <w:szCs w:val="24"/>
        </w:rPr>
        <w:t>as a litigator</w:t>
      </w:r>
      <w:r w:rsidR="00800A1C">
        <w:rPr>
          <w:rFonts w:ascii="Cambria" w:hAnsi="Cambria" w:cs="Calibri"/>
          <w:szCs w:val="24"/>
        </w:rPr>
        <w:t xml:space="preserve"> for nearly 20 years</w:t>
      </w:r>
      <w:r w:rsidRPr="00D43F66">
        <w:rPr>
          <w:rFonts w:ascii="Cambria" w:hAnsi="Cambria" w:cs="Calibri"/>
          <w:szCs w:val="24"/>
        </w:rPr>
        <w:t xml:space="preserve">, </w:t>
      </w:r>
      <w:r>
        <w:rPr>
          <w:rFonts w:ascii="Cambria" w:hAnsi="Cambria" w:cs="Calibri"/>
          <w:szCs w:val="24"/>
        </w:rPr>
        <w:t xml:space="preserve">including </w:t>
      </w:r>
      <w:r w:rsidRPr="00D43F66">
        <w:rPr>
          <w:rFonts w:ascii="Cambria" w:hAnsi="Cambria" w:cs="Calibri"/>
          <w:szCs w:val="24"/>
        </w:rPr>
        <w:t xml:space="preserve">in </w:t>
      </w:r>
      <w:r w:rsidR="00800A1C">
        <w:rPr>
          <w:rFonts w:ascii="Cambria" w:hAnsi="Cambria" w:cs="Calibri"/>
          <w:szCs w:val="24"/>
        </w:rPr>
        <w:t xml:space="preserve">large and small </w:t>
      </w:r>
      <w:r w:rsidRPr="00D43F66">
        <w:rPr>
          <w:rFonts w:ascii="Cambria" w:hAnsi="Cambria" w:cs="Calibri"/>
          <w:szCs w:val="24"/>
        </w:rPr>
        <w:t xml:space="preserve">private firms, as a senior attorney at the ACLU’s LGBT &amp; AIDS Project, and </w:t>
      </w:r>
      <w:r w:rsidR="00800A1C">
        <w:rPr>
          <w:rFonts w:ascii="Cambria" w:hAnsi="Cambria" w:cs="Calibri"/>
          <w:szCs w:val="24"/>
        </w:rPr>
        <w:t>as a Lead Deputy for</w:t>
      </w:r>
      <w:r>
        <w:rPr>
          <w:rFonts w:ascii="Cambria" w:hAnsi="Cambria" w:cs="Calibri"/>
          <w:szCs w:val="24"/>
        </w:rPr>
        <w:t xml:space="preserve"> </w:t>
      </w:r>
      <w:r w:rsidRPr="00D43F66">
        <w:rPr>
          <w:rFonts w:ascii="Cambria" w:hAnsi="Cambria" w:cs="Calibri"/>
          <w:szCs w:val="24"/>
        </w:rPr>
        <w:t>Santa Clara County Counsel, where she created and managed the Impact Litigation &amp; Social Justice Section</w:t>
      </w:r>
      <w:r>
        <w:rPr>
          <w:rFonts w:ascii="Cambria" w:hAnsi="Cambria" w:cs="Calibri"/>
          <w:szCs w:val="24"/>
        </w:rPr>
        <w:t xml:space="preserve">. </w:t>
      </w:r>
      <w:r w:rsidR="00800A1C">
        <w:rPr>
          <w:rFonts w:ascii="Cambria" w:hAnsi="Cambria" w:cs="Calibri"/>
          <w:szCs w:val="24"/>
        </w:rPr>
        <w:t>She</w:t>
      </w:r>
      <w:r w:rsidR="00800A1C" w:rsidRPr="00D43F66">
        <w:rPr>
          <w:rFonts w:ascii="Cambria" w:hAnsi="Cambria" w:cs="Calibri"/>
          <w:szCs w:val="24"/>
        </w:rPr>
        <w:t xml:space="preserve"> clerked </w:t>
      </w:r>
      <w:r w:rsidR="009E6F98">
        <w:rPr>
          <w:rFonts w:ascii="Cambria" w:hAnsi="Cambria" w:cs="Calibri"/>
          <w:szCs w:val="24"/>
        </w:rPr>
        <w:t xml:space="preserve">for the Hon. Richard A. </w:t>
      </w:r>
      <w:proofErr w:type="spellStart"/>
      <w:r w:rsidR="009E6F98">
        <w:rPr>
          <w:rFonts w:ascii="Cambria" w:hAnsi="Cambria" w:cs="Calibri"/>
          <w:szCs w:val="24"/>
        </w:rPr>
        <w:t>Paez</w:t>
      </w:r>
      <w:proofErr w:type="spellEnd"/>
      <w:r w:rsidR="009E6F98">
        <w:rPr>
          <w:rFonts w:ascii="Cambria" w:hAnsi="Cambria" w:cs="Calibri"/>
          <w:szCs w:val="24"/>
        </w:rPr>
        <w:t xml:space="preserve"> and the Hon. William A. Fletcher</w:t>
      </w:r>
      <w:r w:rsidR="00800A1C" w:rsidRPr="00D43F66">
        <w:rPr>
          <w:rFonts w:ascii="Cambria" w:hAnsi="Cambria" w:cs="Calibri"/>
          <w:szCs w:val="24"/>
        </w:rPr>
        <w:t xml:space="preserve"> and received her J.D. from Berkeley Law, </w:t>
      </w:r>
      <w:r w:rsidR="00800A1C">
        <w:rPr>
          <w:rFonts w:ascii="Cambria" w:hAnsi="Cambria" w:cs="Calibri"/>
          <w:szCs w:val="24"/>
        </w:rPr>
        <w:t>where she was Order of the Coif</w:t>
      </w:r>
      <w:r w:rsidR="00800A1C" w:rsidRPr="00D43F66">
        <w:rPr>
          <w:rFonts w:ascii="Cambria" w:hAnsi="Cambria" w:cs="Calibri"/>
          <w:szCs w:val="24"/>
        </w:rPr>
        <w:t>.</w:t>
      </w:r>
    </w:p>
    <w:p w14:paraId="70804ECC" w14:textId="77777777" w:rsidR="00800A1C" w:rsidRDefault="00800A1C" w:rsidP="00530B67">
      <w:pPr>
        <w:pStyle w:val="Body1"/>
        <w:rPr>
          <w:rFonts w:ascii="Cambria" w:hAnsi="Cambria" w:cs="Calibri"/>
          <w:szCs w:val="24"/>
        </w:rPr>
      </w:pPr>
    </w:p>
    <w:p w14:paraId="7D78A691" w14:textId="1820495B" w:rsidR="00530B67" w:rsidRPr="00D43F66" w:rsidRDefault="00530B67" w:rsidP="00530B67">
      <w:pPr>
        <w:pStyle w:val="Body1"/>
        <w:rPr>
          <w:rFonts w:ascii="Cambria" w:hAnsi="Cambria" w:cs="Calibri"/>
          <w:szCs w:val="24"/>
        </w:rPr>
      </w:pPr>
      <w:r w:rsidRPr="00D43F66">
        <w:rPr>
          <w:rFonts w:ascii="Cambria" w:hAnsi="Cambria" w:cs="Calibri"/>
          <w:szCs w:val="24"/>
        </w:rPr>
        <w:t xml:space="preserve">Ms. Lange has extensive experience briefing, arguing, and settling complex, high-value, and emotionally charged disputes. Her </w:t>
      </w:r>
      <w:r w:rsidR="00800A1C">
        <w:rPr>
          <w:rFonts w:ascii="Cambria" w:hAnsi="Cambria" w:cs="Calibri"/>
          <w:szCs w:val="24"/>
        </w:rPr>
        <w:t xml:space="preserve">primary </w:t>
      </w:r>
      <w:r w:rsidRPr="00D43F66">
        <w:rPr>
          <w:rFonts w:ascii="Cambria" w:hAnsi="Cambria" w:cs="Calibri"/>
          <w:szCs w:val="24"/>
        </w:rPr>
        <w:t xml:space="preserve">expertise is in constitutional and public law, </w:t>
      </w:r>
      <w:r w:rsidR="00800A1C">
        <w:rPr>
          <w:rFonts w:ascii="Cambria" w:hAnsi="Cambria" w:cs="Calibri"/>
          <w:szCs w:val="24"/>
        </w:rPr>
        <w:t>but</w:t>
      </w:r>
      <w:r w:rsidRPr="00D43F66">
        <w:rPr>
          <w:rFonts w:ascii="Cambria" w:hAnsi="Cambria" w:cs="Calibri"/>
          <w:szCs w:val="24"/>
        </w:rPr>
        <w:t xml:space="preserve"> she has represented clients in matters involving everything from intellectual property to </w:t>
      </w:r>
      <w:r>
        <w:rPr>
          <w:rFonts w:ascii="Cambria" w:hAnsi="Cambria" w:cs="Calibri"/>
          <w:szCs w:val="24"/>
        </w:rPr>
        <w:t xml:space="preserve">insurance coverage </w:t>
      </w:r>
      <w:r w:rsidRPr="00D43F66">
        <w:rPr>
          <w:rFonts w:ascii="Cambria" w:hAnsi="Cambria" w:cs="Calibri"/>
          <w:szCs w:val="24"/>
        </w:rPr>
        <w:t>to family law. Her teac</w:t>
      </w:r>
      <w:r>
        <w:rPr>
          <w:rFonts w:ascii="Cambria" w:hAnsi="Cambria" w:cs="Calibri"/>
          <w:szCs w:val="24"/>
        </w:rPr>
        <w:t xml:space="preserve">hing is informed by her wide-ranging </w:t>
      </w:r>
      <w:r w:rsidRPr="00D43F66">
        <w:rPr>
          <w:rFonts w:ascii="Cambria" w:hAnsi="Cambria" w:cs="Calibri"/>
          <w:szCs w:val="24"/>
        </w:rPr>
        <w:t xml:space="preserve">curiosity, </w:t>
      </w:r>
      <w:r>
        <w:rPr>
          <w:rFonts w:ascii="Cambria" w:hAnsi="Cambria" w:cs="Calibri"/>
          <w:szCs w:val="24"/>
        </w:rPr>
        <w:t xml:space="preserve">her meditation and </w:t>
      </w:r>
      <w:proofErr w:type="spellStart"/>
      <w:r>
        <w:rPr>
          <w:rFonts w:ascii="Cambria" w:hAnsi="Cambria" w:cs="Calibri"/>
          <w:szCs w:val="24"/>
        </w:rPr>
        <w:t>reiki</w:t>
      </w:r>
      <w:proofErr w:type="spellEnd"/>
      <w:r>
        <w:rPr>
          <w:rFonts w:ascii="Cambria" w:hAnsi="Cambria" w:cs="Calibri"/>
          <w:szCs w:val="24"/>
        </w:rPr>
        <w:t xml:space="preserve"> practices, </w:t>
      </w:r>
      <w:r w:rsidRPr="00D43F66">
        <w:rPr>
          <w:rFonts w:ascii="Cambria" w:hAnsi="Cambria" w:cs="Calibri"/>
          <w:szCs w:val="24"/>
        </w:rPr>
        <w:t xml:space="preserve">and her experience as a </w:t>
      </w:r>
      <w:r w:rsidR="00800A1C">
        <w:rPr>
          <w:rFonts w:ascii="Cambria" w:hAnsi="Cambria" w:cs="Calibri"/>
          <w:szCs w:val="24"/>
        </w:rPr>
        <w:t xml:space="preserve">parent in what she considers </w:t>
      </w:r>
      <w:r w:rsidRPr="00D43F66">
        <w:rPr>
          <w:rFonts w:ascii="Cambria" w:hAnsi="Cambria" w:cs="Calibri"/>
          <w:szCs w:val="24"/>
        </w:rPr>
        <w:t xml:space="preserve">the most humbling of all negotiated relationships. </w:t>
      </w:r>
    </w:p>
    <w:p w14:paraId="189AFD0B" w14:textId="77777777" w:rsidR="00CE1EFD" w:rsidRPr="00D43F66" w:rsidRDefault="00CE1EFD" w:rsidP="00CE1EFD">
      <w:pPr>
        <w:pStyle w:val="Body1"/>
        <w:rPr>
          <w:rFonts w:ascii="Cambria" w:hAnsi="Cambria" w:cs="Calibri"/>
          <w:szCs w:val="24"/>
        </w:rPr>
      </w:pPr>
    </w:p>
    <w:p w14:paraId="2820794B" w14:textId="77777777" w:rsidR="00841E67" w:rsidRPr="00D43F66" w:rsidRDefault="00841E67" w:rsidP="00CE1EFD">
      <w:pPr>
        <w:pStyle w:val="Body1"/>
        <w:rPr>
          <w:rFonts w:ascii="Cambria" w:eastAsia="Times New Roman" w:hAnsi="Cambria"/>
          <w:color w:val="auto"/>
          <w:szCs w:val="24"/>
          <w:lang w:bidi="x-none"/>
        </w:rPr>
      </w:pPr>
    </w:p>
    <w:sectPr w:rsidR="00841E67" w:rsidRPr="00D43F66">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7A408" w14:textId="77777777" w:rsidR="00517FA4" w:rsidRDefault="00517FA4" w:rsidP="009C5B1E">
      <w:r>
        <w:separator/>
      </w:r>
    </w:p>
  </w:endnote>
  <w:endnote w:type="continuationSeparator" w:id="0">
    <w:p w14:paraId="6535FED7" w14:textId="77777777" w:rsidR="00517FA4" w:rsidRDefault="00517FA4" w:rsidP="009C5B1E">
      <w:r>
        <w:continuationSeparator/>
      </w:r>
    </w:p>
  </w:endnote>
  <w:endnote w:type="continuationNotice" w:id="1">
    <w:p w14:paraId="0117AF8E" w14:textId="77777777" w:rsidR="00517FA4" w:rsidRDefault="00517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C1642" w14:textId="77777777" w:rsidR="00517FA4" w:rsidRDefault="00517FA4">
    <w:pPr>
      <w:pStyle w:val="Footer"/>
      <w:jc w:val="center"/>
    </w:pPr>
    <w:r>
      <w:fldChar w:fldCharType="begin"/>
    </w:r>
    <w:r>
      <w:instrText xml:space="preserve"> PAGE   \* MERGEFORMAT </w:instrText>
    </w:r>
    <w:r>
      <w:fldChar w:fldCharType="separate"/>
    </w:r>
    <w:r w:rsidR="00B1270C">
      <w:rPr>
        <w:noProof/>
      </w:rPr>
      <w:t>8</w:t>
    </w:r>
    <w:r>
      <w:rPr>
        <w:noProof/>
      </w:rPr>
      <w:fldChar w:fldCharType="end"/>
    </w:r>
  </w:p>
  <w:p w14:paraId="5AEEC16F" w14:textId="77777777" w:rsidR="00517FA4" w:rsidRDefault="00517F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B4DF5" w14:textId="77777777" w:rsidR="00517FA4" w:rsidRDefault="00517FA4" w:rsidP="009C5B1E">
      <w:r>
        <w:separator/>
      </w:r>
    </w:p>
  </w:footnote>
  <w:footnote w:type="continuationSeparator" w:id="0">
    <w:p w14:paraId="008D164F" w14:textId="77777777" w:rsidR="00517FA4" w:rsidRDefault="00517FA4" w:rsidP="009C5B1E">
      <w:r>
        <w:continuationSeparator/>
      </w:r>
    </w:p>
  </w:footnote>
  <w:footnote w:type="continuationNotice" w:id="1">
    <w:p w14:paraId="193BDAFF" w14:textId="77777777" w:rsidR="00517FA4" w:rsidRDefault="00517FA4"/>
  </w:footnote>
  <w:footnote w:id="2">
    <w:p w14:paraId="00D9F576" w14:textId="77777777" w:rsidR="00517FA4" w:rsidRPr="009C5B1E" w:rsidRDefault="00517FA4" w:rsidP="00413574">
      <w:pPr>
        <w:pStyle w:val="FootnoteText"/>
        <w:rPr>
          <w:rFonts w:ascii="Cambria" w:hAnsi="Cambria"/>
        </w:rPr>
      </w:pPr>
      <w:r w:rsidRPr="009C5B1E">
        <w:rPr>
          <w:rStyle w:val="FootnoteReference"/>
          <w:rFonts w:ascii="Cambria" w:hAnsi="Cambria"/>
        </w:rPr>
        <w:footnoteRef/>
      </w:r>
      <w:r w:rsidRPr="009C5B1E">
        <w:rPr>
          <w:rFonts w:ascii="Cambria" w:hAnsi="Cambria"/>
        </w:rPr>
        <w:t xml:space="preserve"> </w:t>
      </w:r>
      <w:r w:rsidRPr="00D06B7F">
        <w:t>A “haggle” is a type of negotiation in which the buyer and seller of a good or service dispute the price to be paid and sometimes also the terms of the transaction.</w:t>
      </w:r>
      <w:r w:rsidRPr="009C5B1E">
        <w:rPr>
          <w:rFonts w:ascii="Cambria" w:eastAsia="Arial Unicode MS" w:hAnsi="Cambria"/>
          <w:color w:val="00000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A60B8" w14:textId="22C7A93D" w:rsidR="00517FA4" w:rsidRPr="007A3520" w:rsidRDefault="00517FA4" w:rsidP="00C02E89">
    <w:pPr>
      <w:pStyle w:val="Header"/>
      <w:jc w:val="center"/>
      <w:rPr>
        <w:color w:val="A6A6A6"/>
      </w:rPr>
    </w:pPr>
    <w:r w:rsidRPr="007A3520">
      <w:rPr>
        <w:color w:val="A6A6A6"/>
      </w:rPr>
      <w:t>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pStyle w:val="Bullet"/>
      <w:lvlText w:val="•"/>
      <w:lvlJc w:val="left"/>
      <w:pPr>
        <w:tabs>
          <w:tab w:val="num" w:pos="180"/>
        </w:tabs>
        <w:ind w:left="180" w:firstLine="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1F58A1"/>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838C7"/>
    <w:multiLevelType w:val="hybridMultilevel"/>
    <w:tmpl w:val="F8DE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57EBE"/>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5246B"/>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C62CE5"/>
    <w:multiLevelType w:val="multilevel"/>
    <w:tmpl w:val="F3DA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477C33"/>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5619B9"/>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337553"/>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341FCD"/>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491AC9"/>
    <w:multiLevelType w:val="hybridMultilevel"/>
    <w:tmpl w:val="99CEE1FA"/>
    <w:lvl w:ilvl="0" w:tplc="F4DC29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73793B8C"/>
    <w:multiLevelType w:val="hybridMultilevel"/>
    <w:tmpl w:val="7824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3"/>
  </w:num>
  <w:num w:numId="7">
    <w:abstractNumId w:val="14"/>
  </w:num>
  <w:num w:numId="8">
    <w:abstractNumId w:val="7"/>
  </w:num>
  <w:num w:numId="9">
    <w:abstractNumId w:val="6"/>
  </w:num>
  <w:num w:numId="10">
    <w:abstractNumId w:val="11"/>
  </w:num>
  <w:num w:numId="11">
    <w:abstractNumId w:val="4"/>
  </w:num>
  <w:num w:numId="12">
    <w:abstractNumId w:val="10"/>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180E"/>
    <w:rsid w:val="00007B12"/>
    <w:rsid w:val="00010A7D"/>
    <w:rsid w:val="00025A6F"/>
    <w:rsid w:val="00026494"/>
    <w:rsid w:val="00031A72"/>
    <w:rsid w:val="00034E00"/>
    <w:rsid w:val="00050085"/>
    <w:rsid w:val="00050B37"/>
    <w:rsid w:val="00055152"/>
    <w:rsid w:val="000678EC"/>
    <w:rsid w:val="000750BD"/>
    <w:rsid w:val="000774B6"/>
    <w:rsid w:val="00080BAF"/>
    <w:rsid w:val="00080EAB"/>
    <w:rsid w:val="000847D5"/>
    <w:rsid w:val="000B7E98"/>
    <w:rsid w:val="000D1D83"/>
    <w:rsid w:val="000E59E1"/>
    <w:rsid w:val="000F2A45"/>
    <w:rsid w:val="000F46F1"/>
    <w:rsid w:val="00100916"/>
    <w:rsid w:val="001176E3"/>
    <w:rsid w:val="00121992"/>
    <w:rsid w:val="00126CC1"/>
    <w:rsid w:val="001272F2"/>
    <w:rsid w:val="00142072"/>
    <w:rsid w:val="00145ECC"/>
    <w:rsid w:val="00147180"/>
    <w:rsid w:val="001529A1"/>
    <w:rsid w:val="0017126B"/>
    <w:rsid w:val="00172632"/>
    <w:rsid w:val="00183B67"/>
    <w:rsid w:val="00184BD8"/>
    <w:rsid w:val="00186FA6"/>
    <w:rsid w:val="001A02BC"/>
    <w:rsid w:val="001A0FAF"/>
    <w:rsid w:val="001A6670"/>
    <w:rsid w:val="001B2F38"/>
    <w:rsid w:val="001B36FF"/>
    <w:rsid w:val="001B3D03"/>
    <w:rsid w:val="001B6937"/>
    <w:rsid w:val="001B6F21"/>
    <w:rsid w:val="001C0BEE"/>
    <w:rsid w:val="001D0847"/>
    <w:rsid w:val="001D58F4"/>
    <w:rsid w:val="001D6FC3"/>
    <w:rsid w:val="001D7195"/>
    <w:rsid w:val="001E180E"/>
    <w:rsid w:val="001E6F3C"/>
    <w:rsid w:val="001F79CB"/>
    <w:rsid w:val="00207E3E"/>
    <w:rsid w:val="00211876"/>
    <w:rsid w:val="00221F5A"/>
    <w:rsid w:val="00224FEF"/>
    <w:rsid w:val="00235F9B"/>
    <w:rsid w:val="0023621F"/>
    <w:rsid w:val="002458F6"/>
    <w:rsid w:val="0025178E"/>
    <w:rsid w:val="0025473B"/>
    <w:rsid w:val="00273747"/>
    <w:rsid w:val="00281F60"/>
    <w:rsid w:val="00283462"/>
    <w:rsid w:val="002839D0"/>
    <w:rsid w:val="00285D5F"/>
    <w:rsid w:val="002942D0"/>
    <w:rsid w:val="00294AE4"/>
    <w:rsid w:val="002A3AD1"/>
    <w:rsid w:val="002A4577"/>
    <w:rsid w:val="002B02AE"/>
    <w:rsid w:val="002B3EA2"/>
    <w:rsid w:val="002D04E1"/>
    <w:rsid w:val="002D2B63"/>
    <w:rsid w:val="002E29FB"/>
    <w:rsid w:val="002E6636"/>
    <w:rsid w:val="002F63B5"/>
    <w:rsid w:val="00301255"/>
    <w:rsid w:val="0030414B"/>
    <w:rsid w:val="00307658"/>
    <w:rsid w:val="00310C8A"/>
    <w:rsid w:val="003336EF"/>
    <w:rsid w:val="00334446"/>
    <w:rsid w:val="00343DF5"/>
    <w:rsid w:val="003544C5"/>
    <w:rsid w:val="003746CA"/>
    <w:rsid w:val="00382094"/>
    <w:rsid w:val="00397D92"/>
    <w:rsid w:val="003A0F9B"/>
    <w:rsid w:val="003A652E"/>
    <w:rsid w:val="003C3E22"/>
    <w:rsid w:val="003C6EB4"/>
    <w:rsid w:val="003E3BB7"/>
    <w:rsid w:val="00413574"/>
    <w:rsid w:val="00414530"/>
    <w:rsid w:val="004220BA"/>
    <w:rsid w:val="004244BB"/>
    <w:rsid w:val="004266D0"/>
    <w:rsid w:val="004308F6"/>
    <w:rsid w:val="00433AB2"/>
    <w:rsid w:val="00437D80"/>
    <w:rsid w:val="00442F9B"/>
    <w:rsid w:val="00452B20"/>
    <w:rsid w:val="00462FD8"/>
    <w:rsid w:val="00481807"/>
    <w:rsid w:val="004A0AC2"/>
    <w:rsid w:val="004A1316"/>
    <w:rsid w:val="004A2658"/>
    <w:rsid w:val="004A4820"/>
    <w:rsid w:val="004A5D88"/>
    <w:rsid w:val="004A717A"/>
    <w:rsid w:val="004B180B"/>
    <w:rsid w:val="004C5DAD"/>
    <w:rsid w:val="004D6681"/>
    <w:rsid w:val="004F1E36"/>
    <w:rsid w:val="004F408A"/>
    <w:rsid w:val="004F587C"/>
    <w:rsid w:val="00500186"/>
    <w:rsid w:val="00501121"/>
    <w:rsid w:val="0050567C"/>
    <w:rsid w:val="0050785B"/>
    <w:rsid w:val="00514CCF"/>
    <w:rsid w:val="005166D3"/>
    <w:rsid w:val="00517FA4"/>
    <w:rsid w:val="00521B26"/>
    <w:rsid w:val="00525E27"/>
    <w:rsid w:val="00530B67"/>
    <w:rsid w:val="0053410A"/>
    <w:rsid w:val="00540902"/>
    <w:rsid w:val="00545373"/>
    <w:rsid w:val="00554BBD"/>
    <w:rsid w:val="0055717E"/>
    <w:rsid w:val="005616F9"/>
    <w:rsid w:val="005624EC"/>
    <w:rsid w:val="00583077"/>
    <w:rsid w:val="00590FF8"/>
    <w:rsid w:val="00591ECE"/>
    <w:rsid w:val="0059343C"/>
    <w:rsid w:val="00593984"/>
    <w:rsid w:val="005B7DB8"/>
    <w:rsid w:val="005C381E"/>
    <w:rsid w:val="005C4B49"/>
    <w:rsid w:val="005C5A30"/>
    <w:rsid w:val="005D0A0B"/>
    <w:rsid w:val="005D6032"/>
    <w:rsid w:val="005E722F"/>
    <w:rsid w:val="005F41E1"/>
    <w:rsid w:val="005F4771"/>
    <w:rsid w:val="00601EB6"/>
    <w:rsid w:val="00603D4C"/>
    <w:rsid w:val="00604C79"/>
    <w:rsid w:val="0060735D"/>
    <w:rsid w:val="00607B57"/>
    <w:rsid w:val="00624883"/>
    <w:rsid w:val="00625330"/>
    <w:rsid w:val="00630FD6"/>
    <w:rsid w:val="00631224"/>
    <w:rsid w:val="00635B77"/>
    <w:rsid w:val="006460B8"/>
    <w:rsid w:val="00650511"/>
    <w:rsid w:val="00654C8A"/>
    <w:rsid w:val="00674BED"/>
    <w:rsid w:val="006753BE"/>
    <w:rsid w:val="00675790"/>
    <w:rsid w:val="006878DB"/>
    <w:rsid w:val="00693C79"/>
    <w:rsid w:val="006A1346"/>
    <w:rsid w:val="006A5874"/>
    <w:rsid w:val="006A5ED4"/>
    <w:rsid w:val="006A7744"/>
    <w:rsid w:val="006C7EE6"/>
    <w:rsid w:val="006D4E21"/>
    <w:rsid w:val="006D5508"/>
    <w:rsid w:val="006D5D06"/>
    <w:rsid w:val="006F4857"/>
    <w:rsid w:val="006F4D9F"/>
    <w:rsid w:val="00700EFF"/>
    <w:rsid w:val="00706096"/>
    <w:rsid w:val="00726121"/>
    <w:rsid w:val="007330D3"/>
    <w:rsid w:val="007378A6"/>
    <w:rsid w:val="00742724"/>
    <w:rsid w:val="00744E0D"/>
    <w:rsid w:val="0074588A"/>
    <w:rsid w:val="00750FB4"/>
    <w:rsid w:val="007521FA"/>
    <w:rsid w:val="00757DCD"/>
    <w:rsid w:val="00767396"/>
    <w:rsid w:val="007748D5"/>
    <w:rsid w:val="0077763B"/>
    <w:rsid w:val="0078290F"/>
    <w:rsid w:val="00785176"/>
    <w:rsid w:val="0078752B"/>
    <w:rsid w:val="007970CC"/>
    <w:rsid w:val="007A0A69"/>
    <w:rsid w:val="007A3520"/>
    <w:rsid w:val="007A662D"/>
    <w:rsid w:val="007A6C22"/>
    <w:rsid w:val="007C26AC"/>
    <w:rsid w:val="007C5585"/>
    <w:rsid w:val="007C5987"/>
    <w:rsid w:val="007D0D19"/>
    <w:rsid w:val="007D6DAD"/>
    <w:rsid w:val="007D6FB0"/>
    <w:rsid w:val="007E5F1A"/>
    <w:rsid w:val="007F3C06"/>
    <w:rsid w:val="00800A1C"/>
    <w:rsid w:val="00805927"/>
    <w:rsid w:val="0081027F"/>
    <w:rsid w:val="008223B6"/>
    <w:rsid w:val="008231D4"/>
    <w:rsid w:val="00841E67"/>
    <w:rsid w:val="0085093D"/>
    <w:rsid w:val="00850DC6"/>
    <w:rsid w:val="008649E3"/>
    <w:rsid w:val="00864FAF"/>
    <w:rsid w:val="00871B0F"/>
    <w:rsid w:val="0087524E"/>
    <w:rsid w:val="00890C50"/>
    <w:rsid w:val="0089264E"/>
    <w:rsid w:val="008967F5"/>
    <w:rsid w:val="00896C91"/>
    <w:rsid w:val="008A600C"/>
    <w:rsid w:val="008A6161"/>
    <w:rsid w:val="008B7220"/>
    <w:rsid w:val="008C069A"/>
    <w:rsid w:val="008C5718"/>
    <w:rsid w:val="008C62D6"/>
    <w:rsid w:val="008D3D30"/>
    <w:rsid w:val="008D5FA8"/>
    <w:rsid w:val="008E30F3"/>
    <w:rsid w:val="008E6EFC"/>
    <w:rsid w:val="0090564E"/>
    <w:rsid w:val="00913D7F"/>
    <w:rsid w:val="009255A2"/>
    <w:rsid w:val="00944087"/>
    <w:rsid w:val="00945B5B"/>
    <w:rsid w:val="00946D3E"/>
    <w:rsid w:val="00953290"/>
    <w:rsid w:val="00953DE5"/>
    <w:rsid w:val="00955F0E"/>
    <w:rsid w:val="009605FA"/>
    <w:rsid w:val="00967E18"/>
    <w:rsid w:val="009714AB"/>
    <w:rsid w:val="00974F8B"/>
    <w:rsid w:val="00985869"/>
    <w:rsid w:val="00994397"/>
    <w:rsid w:val="009A32DB"/>
    <w:rsid w:val="009B06A8"/>
    <w:rsid w:val="009C030D"/>
    <w:rsid w:val="009C2E64"/>
    <w:rsid w:val="009C5B1E"/>
    <w:rsid w:val="009D6296"/>
    <w:rsid w:val="009E6F98"/>
    <w:rsid w:val="00A13042"/>
    <w:rsid w:val="00A15B37"/>
    <w:rsid w:val="00A15B63"/>
    <w:rsid w:val="00A16B3C"/>
    <w:rsid w:val="00A3568A"/>
    <w:rsid w:val="00A44EC2"/>
    <w:rsid w:val="00A50637"/>
    <w:rsid w:val="00A50946"/>
    <w:rsid w:val="00A61591"/>
    <w:rsid w:val="00A617AC"/>
    <w:rsid w:val="00A66D48"/>
    <w:rsid w:val="00A673DC"/>
    <w:rsid w:val="00A70165"/>
    <w:rsid w:val="00A70422"/>
    <w:rsid w:val="00A70CDC"/>
    <w:rsid w:val="00A71216"/>
    <w:rsid w:val="00A92AD4"/>
    <w:rsid w:val="00AA74E7"/>
    <w:rsid w:val="00AB1C2D"/>
    <w:rsid w:val="00AB2F7F"/>
    <w:rsid w:val="00AB5CDB"/>
    <w:rsid w:val="00AC64FF"/>
    <w:rsid w:val="00AD3756"/>
    <w:rsid w:val="00AE4809"/>
    <w:rsid w:val="00AE6218"/>
    <w:rsid w:val="00AF3280"/>
    <w:rsid w:val="00AF5E53"/>
    <w:rsid w:val="00AF6688"/>
    <w:rsid w:val="00B06A53"/>
    <w:rsid w:val="00B07554"/>
    <w:rsid w:val="00B10F00"/>
    <w:rsid w:val="00B1270C"/>
    <w:rsid w:val="00B3388C"/>
    <w:rsid w:val="00B42C68"/>
    <w:rsid w:val="00B439A7"/>
    <w:rsid w:val="00B478FD"/>
    <w:rsid w:val="00B63927"/>
    <w:rsid w:val="00B65863"/>
    <w:rsid w:val="00B80ED0"/>
    <w:rsid w:val="00B82BBE"/>
    <w:rsid w:val="00B86898"/>
    <w:rsid w:val="00B96D8B"/>
    <w:rsid w:val="00BA3CBA"/>
    <w:rsid w:val="00BA76D4"/>
    <w:rsid w:val="00BB0166"/>
    <w:rsid w:val="00BC1E8D"/>
    <w:rsid w:val="00BD2253"/>
    <w:rsid w:val="00BD295D"/>
    <w:rsid w:val="00BE27F3"/>
    <w:rsid w:val="00BF00E5"/>
    <w:rsid w:val="00C02E89"/>
    <w:rsid w:val="00C410A8"/>
    <w:rsid w:val="00C4207A"/>
    <w:rsid w:val="00C431E1"/>
    <w:rsid w:val="00C46CBC"/>
    <w:rsid w:val="00C56C7F"/>
    <w:rsid w:val="00C80955"/>
    <w:rsid w:val="00C94F21"/>
    <w:rsid w:val="00CA5FDA"/>
    <w:rsid w:val="00CC0E6E"/>
    <w:rsid w:val="00CC1E1C"/>
    <w:rsid w:val="00CC5D69"/>
    <w:rsid w:val="00CD4AC3"/>
    <w:rsid w:val="00CD7546"/>
    <w:rsid w:val="00CE1EFD"/>
    <w:rsid w:val="00CE7954"/>
    <w:rsid w:val="00D034F4"/>
    <w:rsid w:val="00D04601"/>
    <w:rsid w:val="00D06B7F"/>
    <w:rsid w:val="00D1685B"/>
    <w:rsid w:val="00D25F86"/>
    <w:rsid w:val="00D26750"/>
    <w:rsid w:val="00D42222"/>
    <w:rsid w:val="00D43F66"/>
    <w:rsid w:val="00D46801"/>
    <w:rsid w:val="00D630D9"/>
    <w:rsid w:val="00D744C4"/>
    <w:rsid w:val="00D75364"/>
    <w:rsid w:val="00D75C55"/>
    <w:rsid w:val="00D77047"/>
    <w:rsid w:val="00D81105"/>
    <w:rsid w:val="00D90847"/>
    <w:rsid w:val="00D95A71"/>
    <w:rsid w:val="00DA57EF"/>
    <w:rsid w:val="00DB0308"/>
    <w:rsid w:val="00DB1A79"/>
    <w:rsid w:val="00DB4395"/>
    <w:rsid w:val="00DB5471"/>
    <w:rsid w:val="00DC086A"/>
    <w:rsid w:val="00DC163E"/>
    <w:rsid w:val="00DC1ABE"/>
    <w:rsid w:val="00DC29AE"/>
    <w:rsid w:val="00DF0E32"/>
    <w:rsid w:val="00DF5769"/>
    <w:rsid w:val="00E22BCE"/>
    <w:rsid w:val="00E237B4"/>
    <w:rsid w:val="00E23815"/>
    <w:rsid w:val="00E275B6"/>
    <w:rsid w:val="00E30C04"/>
    <w:rsid w:val="00E34E2F"/>
    <w:rsid w:val="00E45884"/>
    <w:rsid w:val="00E64F36"/>
    <w:rsid w:val="00E67EEE"/>
    <w:rsid w:val="00E76ECB"/>
    <w:rsid w:val="00E77D68"/>
    <w:rsid w:val="00E94D87"/>
    <w:rsid w:val="00E95A73"/>
    <w:rsid w:val="00EA43AA"/>
    <w:rsid w:val="00EA61D5"/>
    <w:rsid w:val="00EA6D27"/>
    <w:rsid w:val="00EC1384"/>
    <w:rsid w:val="00EC16C1"/>
    <w:rsid w:val="00EC2214"/>
    <w:rsid w:val="00EC33BE"/>
    <w:rsid w:val="00ED79D4"/>
    <w:rsid w:val="00EF493B"/>
    <w:rsid w:val="00F15CF4"/>
    <w:rsid w:val="00F17E53"/>
    <w:rsid w:val="00F26D82"/>
    <w:rsid w:val="00F30D26"/>
    <w:rsid w:val="00F354BC"/>
    <w:rsid w:val="00F45E3C"/>
    <w:rsid w:val="00F46F97"/>
    <w:rsid w:val="00F473A1"/>
    <w:rsid w:val="00F53DCA"/>
    <w:rsid w:val="00F67B60"/>
    <w:rsid w:val="00F71FDB"/>
    <w:rsid w:val="00F77ACE"/>
    <w:rsid w:val="00F94C2D"/>
    <w:rsid w:val="00F97286"/>
    <w:rsid w:val="00FB1399"/>
    <w:rsid w:val="00FB7440"/>
    <w:rsid w:val="00FB78D9"/>
    <w:rsid w:val="00FC17F5"/>
    <w:rsid w:val="00FC487D"/>
    <w:rsid w:val="00FC7850"/>
    <w:rsid w:val="00FD36D6"/>
    <w:rsid w:val="00FD447B"/>
    <w:rsid w:val="00FE065C"/>
    <w:rsid w:val="00FE7E8B"/>
    <w:rsid w:val="00FF61B7"/>
    <w:rsid w:val="00FF7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customStyle="1" w:styleId="Numbered">
    <w:name w:val="Numbered"/>
    <w:pPr>
      <w:numPr>
        <w:numId w:val="1"/>
      </w:numPr>
    </w:pPr>
  </w:style>
  <w:style w:type="paragraph" w:customStyle="1" w:styleId="Bullet">
    <w:name w:val="Bullet"/>
    <w:autoRedefine/>
    <w:pPr>
      <w:numPr>
        <w:numId w:val="3"/>
      </w:numPr>
    </w:pPr>
  </w:style>
  <w:style w:type="table" w:styleId="TableGrid">
    <w:name w:val="Table Grid"/>
    <w:basedOn w:val="TableNormal"/>
    <w:locked/>
    <w:rsid w:val="001B6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EFC"/>
    <w:pPr>
      <w:ind w:left="720"/>
    </w:pPr>
  </w:style>
  <w:style w:type="paragraph" w:styleId="FootnoteText">
    <w:name w:val="footnote text"/>
    <w:basedOn w:val="Normal"/>
    <w:link w:val="FootnoteTextChar"/>
    <w:locked/>
    <w:rsid w:val="009C5B1E"/>
    <w:rPr>
      <w:sz w:val="20"/>
      <w:szCs w:val="20"/>
    </w:rPr>
  </w:style>
  <w:style w:type="character" w:customStyle="1" w:styleId="FootnoteTextChar">
    <w:name w:val="Footnote Text Char"/>
    <w:basedOn w:val="DefaultParagraphFont"/>
    <w:link w:val="FootnoteText"/>
    <w:rsid w:val="009C5B1E"/>
  </w:style>
  <w:style w:type="character" w:styleId="FootnoteReference">
    <w:name w:val="footnote reference"/>
    <w:locked/>
    <w:rsid w:val="009C5B1E"/>
    <w:rPr>
      <w:vertAlign w:val="superscript"/>
    </w:rPr>
  </w:style>
  <w:style w:type="character" w:styleId="Hyperlink">
    <w:name w:val="Hyperlink"/>
    <w:locked/>
    <w:rsid w:val="00CE1EFD"/>
    <w:rPr>
      <w:color w:val="0000FF"/>
      <w:u w:val="single"/>
    </w:rPr>
  </w:style>
  <w:style w:type="paragraph" w:styleId="Header">
    <w:name w:val="header"/>
    <w:basedOn w:val="Normal"/>
    <w:link w:val="HeaderChar"/>
    <w:locked/>
    <w:rsid w:val="00D43F66"/>
    <w:pPr>
      <w:tabs>
        <w:tab w:val="center" w:pos="4680"/>
        <w:tab w:val="right" w:pos="9360"/>
      </w:tabs>
    </w:pPr>
  </w:style>
  <w:style w:type="character" w:customStyle="1" w:styleId="HeaderChar">
    <w:name w:val="Header Char"/>
    <w:link w:val="Header"/>
    <w:rsid w:val="00D43F66"/>
    <w:rPr>
      <w:sz w:val="24"/>
      <w:szCs w:val="24"/>
    </w:rPr>
  </w:style>
  <w:style w:type="paragraph" w:styleId="Footer">
    <w:name w:val="footer"/>
    <w:basedOn w:val="Normal"/>
    <w:link w:val="FooterChar"/>
    <w:uiPriority w:val="99"/>
    <w:locked/>
    <w:rsid w:val="00D43F66"/>
    <w:pPr>
      <w:tabs>
        <w:tab w:val="center" w:pos="4680"/>
        <w:tab w:val="right" w:pos="9360"/>
      </w:tabs>
    </w:pPr>
  </w:style>
  <w:style w:type="character" w:customStyle="1" w:styleId="FooterChar">
    <w:name w:val="Footer Char"/>
    <w:link w:val="Footer"/>
    <w:uiPriority w:val="99"/>
    <w:rsid w:val="00D43F66"/>
    <w:rPr>
      <w:sz w:val="24"/>
      <w:szCs w:val="24"/>
    </w:rPr>
  </w:style>
  <w:style w:type="paragraph" w:styleId="BalloonText">
    <w:name w:val="Balloon Text"/>
    <w:basedOn w:val="Normal"/>
    <w:link w:val="BalloonTextChar"/>
    <w:locked/>
    <w:rsid w:val="00F15CF4"/>
    <w:rPr>
      <w:rFonts w:ascii="Tahoma" w:hAnsi="Tahoma" w:cs="Tahoma"/>
      <w:sz w:val="16"/>
      <w:szCs w:val="16"/>
    </w:rPr>
  </w:style>
  <w:style w:type="character" w:customStyle="1" w:styleId="BalloonTextChar">
    <w:name w:val="Balloon Text Char"/>
    <w:link w:val="BalloonText"/>
    <w:rsid w:val="00F15CF4"/>
    <w:rPr>
      <w:rFonts w:ascii="Tahoma" w:hAnsi="Tahoma" w:cs="Tahoma"/>
      <w:sz w:val="16"/>
      <w:szCs w:val="16"/>
    </w:rPr>
  </w:style>
  <w:style w:type="paragraph" w:styleId="Revision">
    <w:name w:val="Revision"/>
    <w:hidden/>
    <w:uiPriority w:val="99"/>
    <w:semiHidden/>
    <w:rsid w:val="001B6937"/>
    <w:rPr>
      <w:sz w:val="24"/>
      <w:szCs w:val="24"/>
    </w:rPr>
  </w:style>
  <w:style w:type="character" w:customStyle="1" w:styleId="apple-converted-space">
    <w:name w:val="apple-converted-space"/>
    <w:basedOn w:val="DefaultParagraphFont"/>
    <w:rsid w:val="00D06B7F"/>
  </w:style>
  <w:style w:type="character" w:styleId="FollowedHyperlink">
    <w:name w:val="FollowedHyperlink"/>
    <w:basedOn w:val="DefaultParagraphFont"/>
    <w:locked/>
    <w:rsid w:val="00517FA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customStyle="1" w:styleId="Numbered">
    <w:name w:val="Numbered"/>
    <w:pPr>
      <w:numPr>
        <w:numId w:val="1"/>
      </w:numPr>
    </w:pPr>
  </w:style>
  <w:style w:type="paragraph" w:customStyle="1" w:styleId="Bullet">
    <w:name w:val="Bullet"/>
    <w:autoRedefine/>
    <w:pPr>
      <w:numPr>
        <w:numId w:val="3"/>
      </w:numPr>
    </w:pPr>
  </w:style>
  <w:style w:type="table" w:styleId="TableGrid">
    <w:name w:val="Table Grid"/>
    <w:basedOn w:val="TableNormal"/>
    <w:locked/>
    <w:rsid w:val="001B6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6EFC"/>
    <w:pPr>
      <w:ind w:left="720"/>
    </w:pPr>
  </w:style>
  <w:style w:type="paragraph" w:styleId="FootnoteText">
    <w:name w:val="footnote text"/>
    <w:basedOn w:val="Normal"/>
    <w:link w:val="FootnoteTextChar"/>
    <w:locked/>
    <w:rsid w:val="009C5B1E"/>
    <w:rPr>
      <w:sz w:val="20"/>
      <w:szCs w:val="20"/>
    </w:rPr>
  </w:style>
  <w:style w:type="character" w:customStyle="1" w:styleId="FootnoteTextChar">
    <w:name w:val="Footnote Text Char"/>
    <w:basedOn w:val="DefaultParagraphFont"/>
    <w:link w:val="FootnoteText"/>
    <w:rsid w:val="009C5B1E"/>
  </w:style>
  <w:style w:type="character" w:styleId="FootnoteReference">
    <w:name w:val="footnote reference"/>
    <w:locked/>
    <w:rsid w:val="009C5B1E"/>
    <w:rPr>
      <w:vertAlign w:val="superscript"/>
    </w:rPr>
  </w:style>
  <w:style w:type="character" w:styleId="Hyperlink">
    <w:name w:val="Hyperlink"/>
    <w:locked/>
    <w:rsid w:val="00CE1EFD"/>
    <w:rPr>
      <w:color w:val="0000FF"/>
      <w:u w:val="single"/>
    </w:rPr>
  </w:style>
  <w:style w:type="paragraph" w:styleId="Header">
    <w:name w:val="header"/>
    <w:basedOn w:val="Normal"/>
    <w:link w:val="HeaderChar"/>
    <w:locked/>
    <w:rsid w:val="00D43F66"/>
    <w:pPr>
      <w:tabs>
        <w:tab w:val="center" w:pos="4680"/>
        <w:tab w:val="right" w:pos="9360"/>
      </w:tabs>
    </w:pPr>
  </w:style>
  <w:style w:type="character" w:customStyle="1" w:styleId="HeaderChar">
    <w:name w:val="Header Char"/>
    <w:link w:val="Header"/>
    <w:rsid w:val="00D43F66"/>
    <w:rPr>
      <w:sz w:val="24"/>
      <w:szCs w:val="24"/>
    </w:rPr>
  </w:style>
  <w:style w:type="paragraph" w:styleId="Footer">
    <w:name w:val="footer"/>
    <w:basedOn w:val="Normal"/>
    <w:link w:val="FooterChar"/>
    <w:uiPriority w:val="99"/>
    <w:locked/>
    <w:rsid w:val="00D43F66"/>
    <w:pPr>
      <w:tabs>
        <w:tab w:val="center" w:pos="4680"/>
        <w:tab w:val="right" w:pos="9360"/>
      </w:tabs>
    </w:pPr>
  </w:style>
  <w:style w:type="character" w:customStyle="1" w:styleId="FooterChar">
    <w:name w:val="Footer Char"/>
    <w:link w:val="Footer"/>
    <w:uiPriority w:val="99"/>
    <w:rsid w:val="00D43F66"/>
    <w:rPr>
      <w:sz w:val="24"/>
      <w:szCs w:val="24"/>
    </w:rPr>
  </w:style>
  <w:style w:type="paragraph" w:styleId="BalloonText">
    <w:name w:val="Balloon Text"/>
    <w:basedOn w:val="Normal"/>
    <w:link w:val="BalloonTextChar"/>
    <w:locked/>
    <w:rsid w:val="00F15CF4"/>
    <w:rPr>
      <w:rFonts w:ascii="Tahoma" w:hAnsi="Tahoma" w:cs="Tahoma"/>
      <w:sz w:val="16"/>
      <w:szCs w:val="16"/>
    </w:rPr>
  </w:style>
  <w:style w:type="character" w:customStyle="1" w:styleId="BalloonTextChar">
    <w:name w:val="Balloon Text Char"/>
    <w:link w:val="BalloonText"/>
    <w:rsid w:val="00F15CF4"/>
    <w:rPr>
      <w:rFonts w:ascii="Tahoma" w:hAnsi="Tahoma" w:cs="Tahoma"/>
      <w:sz w:val="16"/>
      <w:szCs w:val="16"/>
    </w:rPr>
  </w:style>
  <w:style w:type="paragraph" w:styleId="Revision">
    <w:name w:val="Revision"/>
    <w:hidden/>
    <w:uiPriority w:val="99"/>
    <w:semiHidden/>
    <w:rsid w:val="001B6937"/>
    <w:rPr>
      <w:sz w:val="24"/>
      <w:szCs w:val="24"/>
    </w:rPr>
  </w:style>
  <w:style w:type="character" w:customStyle="1" w:styleId="apple-converted-space">
    <w:name w:val="apple-converted-space"/>
    <w:basedOn w:val="DefaultParagraphFont"/>
    <w:rsid w:val="00D06B7F"/>
  </w:style>
  <w:style w:type="character" w:styleId="FollowedHyperlink">
    <w:name w:val="FollowedHyperlink"/>
    <w:basedOn w:val="DefaultParagraphFont"/>
    <w:locked/>
    <w:rsid w:val="00517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18508">
      <w:bodyDiv w:val="1"/>
      <w:marLeft w:val="0"/>
      <w:marRight w:val="0"/>
      <w:marTop w:val="0"/>
      <w:marBottom w:val="0"/>
      <w:divBdr>
        <w:top w:val="none" w:sz="0" w:space="0" w:color="auto"/>
        <w:left w:val="none" w:sz="0" w:space="0" w:color="auto"/>
        <w:bottom w:val="none" w:sz="0" w:space="0" w:color="auto"/>
        <w:right w:val="none" w:sz="0" w:space="0" w:color="auto"/>
      </w:divBdr>
    </w:div>
    <w:div w:id="775515483">
      <w:bodyDiv w:val="1"/>
      <w:marLeft w:val="0"/>
      <w:marRight w:val="0"/>
      <w:marTop w:val="0"/>
      <w:marBottom w:val="0"/>
      <w:divBdr>
        <w:top w:val="none" w:sz="0" w:space="0" w:color="auto"/>
        <w:left w:val="none" w:sz="0" w:space="0" w:color="auto"/>
        <w:bottom w:val="none" w:sz="0" w:space="0" w:color="auto"/>
        <w:right w:val="none" w:sz="0" w:space="0" w:color="auto"/>
      </w:divBdr>
    </w:div>
    <w:div w:id="997534959">
      <w:bodyDiv w:val="1"/>
      <w:marLeft w:val="0"/>
      <w:marRight w:val="0"/>
      <w:marTop w:val="0"/>
      <w:marBottom w:val="0"/>
      <w:divBdr>
        <w:top w:val="none" w:sz="0" w:space="0" w:color="auto"/>
        <w:left w:val="none" w:sz="0" w:space="0" w:color="auto"/>
        <w:bottom w:val="none" w:sz="0" w:space="0" w:color="auto"/>
        <w:right w:val="none" w:sz="0" w:space="0" w:color="auto"/>
      </w:divBdr>
    </w:div>
    <w:div w:id="1121847493">
      <w:bodyDiv w:val="1"/>
      <w:marLeft w:val="0"/>
      <w:marRight w:val="0"/>
      <w:marTop w:val="0"/>
      <w:marBottom w:val="0"/>
      <w:divBdr>
        <w:top w:val="none" w:sz="0" w:space="0" w:color="auto"/>
        <w:left w:val="none" w:sz="0" w:space="0" w:color="auto"/>
        <w:bottom w:val="none" w:sz="0" w:space="0" w:color="auto"/>
        <w:right w:val="none" w:sz="0" w:space="0" w:color="auto"/>
      </w:divBdr>
    </w:div>
    <w:div w:id="1979459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tamaralan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89F69-0D03-8544-B224-2253D90FD99C}">
  <ds:schemaRefs>
    <ds:schemaRef ds:uri="http://schemas.openxmlformats.org/officeDocument/2006/bibliography"/>
  </ds:schemaRefs>
</ds:datastoreItem>
</file>

<file path=customXml/itemProps2.xml><?xml version="1.0" encoding="utf-8"?>
<ds:datastoreItem xmlns:ds="http://schemas.openxmlformats.org/officeDocument/2006/customXml" ds:itemID="{2A26E730-7D96-3A42-B3BD-6A0CDA09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2287</Words>
  <Characters>13039</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Links>
    <vt:vector size="18" baseType="variant">
      <vt:variant>
        <vt:i4>3211367</vt:i4>
      </vt:variant>
      <vt:variant>
        <vt:i4>6</vt:i4>
      </vt:variant>
      <vt:variant>
        <vt:i4>0</vt:i4>
      </vt:variant>
      <vt:variant>
        <vt:i4>5</vt:i4>
      </vt:variant>
      <vt:variant>
        <vt:lpwstr>http://www.jamsadr.com/</vt:lpwstr>
      </vt:variant>
      <vt:variant>
        <vt:lpwstr/>
      </vt:variant>
      <vt:variant>
        <vt:i4>196658</vt:i4>
      </vt:variant>
      <vt:variant>
        <vt:i4>3</vt:i4>
      </vt:variant>
      <vt:variant>
        <vt:i4>0</vt:i4>
      </vt:variant>
      <vt:variant>
        <vt:i4>5</vt:i4>
      </vt:variant>
      <vt:variant>
        <vt:lpwstr>mailto:erushing@jamsadr.com</vt:lpwstr>
      </vt:variant>
      <vt:variant>
        <vt:lpwstr/>
      </vt:variant>
      <vt:variant>
        <vt:i4>655400</vt:i4>
      </vt:variant>
      <vt:variant>
        <vt:i4>0</vt:i4>
      </vt:variant>
      <vt:variant>
        <vt:i4>0</vt:i4>
      </vt:variant>
      <vt:variant>
        <vt:i4>5</vt:i4>
      </vt:variant>
      <vt:variant>
        <vt:lpwstr>mailto:tamaralange@gmail.com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Lange</dc:creator>
  <cp:lastModifiedBy>Tamara Lange</cp:lastModifiedBy>
  <cp:revision>3</cp:revision>
  <cp:lastPrinted>2013-02-02T01:33:00Z</cp:lastPrinted>
  <dcterms:created xsi:type="dcterms:W3CDTF">2014-08-11T05:21:00Z</dcterms:created>
  <dcterms:modified xsi:type="dcterms:W3CDTF">2014-08-11T05:37:00Z</dcterms:modified>
</cp:coreProperties>
</file>