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82A70" w14:textId="77777777" w:rsidR="003A64FB" w:rsidRPr="00723E4D" w:rsidRDefault="003A64FB" w:rsidP="003B23D0">
      <w:pPr>
        <w:spacing w:line="240" w:lineRule="exact"/>
        <w:rPr>
          <w:b/>
        </w:rPr>
      </w:pPr>
      <w:r w:rsidRPr="00723E4D">
        <w:rPr>
          <w:b/>
        </w:rPr>
        <w:t xml:space="preserve">UNIVERSITY OF CALIFORNIA, BERKELEY SCHOOL OF LAW (BOALT HALL) </w:t>
      </w:r>
    </w:p>
    <w:p w14:paraId="2030FB02" w14:textId="77777777" w:rsidR="003A64FB" w:rsidRDefault="003A64FB" w:rsidP="003B23D0">
      <w:pPr>
        <w:spacing w:line="240" w:lineRule="exact"/>
        <w:rPr>
          <w:b/>
        </w:rPr>
      </w:pPr>
      <w:r>
        <w:rPr>
          <w:b/>
        </w:rPr>
        <w:t xml:space="preserve">LAW 244.5, SECTION 1 </w:t>
      </w:r>
      <w:r w:rsidRPr="00723E4D">
        <w:rPr>
          <w:b/>
        </w:rPr>
        <w:t xml:space="preserve">- LEGAL INTERVIEWING AND CLIENT COUNSELING  </w:t>
      </w:r>
    </w:p>
    <w:p w14:paraId="121A39FF" w14:textId="77777777" w:rsidR="003A64FB" w:rsidRPr="00723E4D" w:rsidRDefault="003A64FB" w:rsidP="003B23D0">
      <w:pPr>
        <w:spacing w:line="240" w:lineRule="exact"/>
        <w:rPr>
          <w:b/>
        </w:rPr>
      </w:pPr>
      <w:r w:rsidRPr="00723E4D">
        <w:rPr>
          <w:b/>
        </w:rPr>
        <w:t xml:space="preserve">FALL 2012 SYLLABUS (*SUBJECT TO AMENDMENT) </w:t>
      </w:r>
    </w:p>
    <w:p w14:paraId="132F9CF1" w14:textId="77777777" w:rsidR="003A64FB" w:rsidRPr="00723E4D" w:rsidRDefault="003A64FB" w:rsidP="003B23D0">
      <w:pPr>
        <w:spacing w:line="240" w:lineRule="exact"/>
        <w:rPr>
          <w:b/>
        </w:rPr>
      </w:pPr>
      <w:r w:rsidRPr="00723E4D">
        <w:rPr>
          <w:b/>
        </w:rPr>
        <w:t xml:space="preserve">Day/Time: Wednesdays, 6:25-8:15 p.m. </w:t>
      </w:r>
    </w:p>
    <w:p w14:paraId="24A490F6" w14:textId="77777777" w:rsidR="003A64FB" w:rsidRPr="00723E4D" w:rsidRDefault="003A64FB" w:rsidP="003B23D0">
      <w:pPr>
        <w:spacing w:line="240" w:lineRule="exact"/>
        <w:rPr>
          <w:b/>
        </w:rPr>
      </w:pPr>
      <w:r w:rsidRPr="00723E4D">
        <w:rPr>
          <w:b/>
        </w:rPr>
        <w:t>Location: Room 244</w:t>
      </w:r>
    </w:p>
    <w:p w14:paraId="5859E4D0" w14:textId="77777777" w:rsidR="003A64FB" w:rsidRPr="00723E4D" w:rsidRDefault="003A64FB" w:rsidP="003B23D0">
      <w:pPr>
        <w:spacing w:line="240" w:lineRule="exact"/>
        <w:rPr>
          <w:b/>
        </w:rPr>
      </w:pPr>
      <w:r w:rsidRPr="00723E4D">
        <w:rPr>
          <w:b/>
        </w:rPr>
        <w:t xml:space="preserve">Faculty: Monali Sheth </w:t>
      </w:r>
    </w:p>
    <w:p w14:paraId="0BABE94A" w14:textId="77777777" w:rsidR="003A64FB" w:rsidRPr="00723E4D" w:rsidRDefault="003A64FB" w:rsidP="003B23D0">
      <w:pPr>
        <w:spacing w:line="240" w:lineRule="exact"/>
        <w:rPr>
          <w:b/>
        </w:rPr>
      </w:pPr>
      <w:r>
        <w:rPr>
          <w:b/>
        </w:rPr>
        <w:t>Office Hours: By appointment on Wednesdays between 5-6 p.m. or 8:30-9:30 p.m.</w:t>
      </w:r>
    </w:p>
    <w:p w14:paraId="5D217AAC" w14:textId="77777777" w:rsidR="003A64FB" w:rsidRPr="00723E4D" w:rsidRDefault="003A64FB" w:rsidP="003B23D0">
      <w:pPr>
        <w:spacing w:line="240" w:lineRule="exact"/>
        <w:rPr>
          <w:b/>
        </w:rPr>
      </w:pPr>
      <w:r w:rsidRPr="00723E4D">
        <w:rPr>
          <w:b/>
        </w:rPr>
        <w:t xml:space="preserve">Email: </w:t>
      </w:r>
      <w:r>
        <w:rPr>
          <w:b/>
        </w:rPr>
        <w:t>mssheth@law.berkeley.edu</w:t>
      </w:r>
    </w:p>
    <w:p w14:paraId="686BFA90" w14:textId="77777777" w:rsidR="003A64FB" w:rsidRPr="00723E4D" w:rsidRDefault="003A64FB">
      <w:pPr>
        <w:rPr>
          <w:b/>
        </w:rPr>
      </w:pPr>
      <w:r w:rsidRPr="00723E4D">
        <w:rPr>
          <w:b/>
        </w:rPr>
        <w:t>Course Description</w:t>
      </w:r>
    </w:p>
    <w:p w14:paraId="11785D9A" w14:textId="77777777" w:rsidR="003A64FB" w:rsidRDefault="003A64FB">
      <w:r>
        <w:t xml:space="preserve">This course covers the fundamental lawyering skills of interviewing and counseling, skills essential to the practice of law in any context. Through interactive discussion, simulation exercises, and role playing, this </w:t>
      </w:r>
      <w:proofErr w:type="gramStart"/>
      <w:r>
        <w:t>course</w:t>
      </w:r>
      <w:proofErr w:type="gramEnd"/>
      <w:r>
        <w:t xml:space="preserve"> provides students with a basic model for interviewing and counseling, provides the opportunity to practice the skills involved, and exposes students to the kinds of problems and ethical issues that can arise when counseling clients.</w:t>
      </w:r>
      <w:r>
        <w:br/>
      </w:r>
      <w:r>
        <w:br/>
        <w:t xml:space="preserve">Skills addressed in the interviewing segment include: active listening, question formulation, preliminary problem identification, development of a chronological overview, theory development, and concluding the interview. The counseling segment addresses the process by which, having determined what the client's legal problems are, the lawyer helps the client make decisions by clarifying the client's objectives, identifying potential strategies and solutions and their likely consequences and, when appropriate, providing advice.  Class participation and a thorough understanding of the assigned materials are crucial to your success. </w:t>
      </w:r>
    </w:p>
    <w:p w14:paraId="51AB9704" w14:textId="77777777" w:rsidR="003A64FB" w:rsidRPr="00723E4D" w:rsidRDefault="003A64FB">
      <w:pPr>
        <w:rPr>
          <w:b/>
        </w:rPr>
      </w:pPr>
      <w:r w:rsidRPr="00723E4D">
        <w:rPr>
          <w:b/>
        </w:rPr>
        <w:t>Required Texts</w:t>
      </w:r>
    </w:p>
    <w:p w14:paraId="3ECD4587" w14:textId="77777777" w:rsidR="003A64FB" w:rsidRDefault="003A64FB">
      <w:r>
        <w:t>Binder, Bergman, Tremblay &amp; Weinstein, Lawyers As Counselors: A Client Centered Approach, 3</w:t>
      </w:r>
      <w:r w:rsidRPr="009C4254">
        <w:rPr>
          <w:vertAlign w:val="superscript"/>
        </w:rPr>
        <w:t>rd</w:t>
      </w:r>
      <w:r>
        <w:t xml:space="preserve"> Ed. (Thompson/West 2011).  The text will be referred to as “Binder” in the Course Schedule of Topics, Reading and Assignments, which are presented below. </w:t>
      </w:r>
    </w:p>
    <w:p w14:paraId="63F1140C" w14:textId="77777777" w:rsidR="003A64FB" w:rsidRPr="00723E4D" w:rsidRDefault="003A64FB">
      <w:pPr>
        <w:rPr>
          <w:b/>
        </w:rPr>
      </w:pPr>
      <w:r w:rsidRPr="00723E4D">
        <w:rPr>
          <w:b/>
        </w:rPr>
        <w:t>Other Required Materials</w:t>
      </w:r>
    </w:p>
    <w:p w14:paraId="329AFF8E" w14:textId="77777777" w:rsidR="003A64FB" w:rsidRDefault="003A64FB">
      <w:r>
        <w:t xml:space="preserve">Additional materials, including readings and exercises, will be distributed in class or via </w:t>
      </w:r>
      <w:proofErr w:type="spellStart"/>
      <w:r>
        <w:t>bSpace</w:t>
      </w:r>
      <w:proofErr w:type="spellEnd"/>
      <w:r>
        <w:t xml:space="preserve">. </w:t>
      </w:r>
    </w:p>
    <w:p w14:paraId="7F4AB356" w14:textId="77777777" w:rsidR="003A64FB" w:rsidRPr="00723E4D" w:rsidRDefault="003A64FB">
      <w:pPr>
        <w:rPr>
          <w:b/>
        </w:rPr>
      </w:pPr>
      <w:r w:rsidRPr="00723E4D">
        <w:rPr>
          <w:b/>
        </w:rPr>
        <w:t xml:space="preserve">Audio/Visual Support </w:t>
      </w:r>
    </w:p>
    <w:p w14:paraId="6FCEF8C1" w14:textId="77777777" w:rsidR="003A64FB" w:rsidRDefault="003A64FB">
      <w:r>
        <w:t xml:space="preserve">Some of the simulation may utilize audio/visual recording to facilitate development and feedback. We will address the logistics related to audio/visual issues in class. </w:t>
      </w:r>
    </w:p>
    <w:p w14:paraId="7229F088" w14:textId="77777777" w:rsidR="003A64FB" w:rsidRDefault="003A64FB"/>
    <w:p w14:paraId="4DFD8B50" w14:textId="77777777" w:rsidR="003A64FB" w:rsidRPr="00723E4D" w:rsidRDefault="003A64FB">
      <w:pPr>
        <w:rPr>
          <w:b/>
        </w:rPr>
      </w:pPr>
      <w:r w:rsidRPr="00723E4D">
        <w:rPr>
          <w:b/>
        </w:rPr>
        <w:lastRenderedPageBreak/>
        <w:t>Course Grading</w:t>
      </w:r>
    </w:p>
    <w:p w14:paraId="12D66A49" w14:textId="77777777" w:rsidR="003A64FB" w:rsidRPr="00723E4D" w:rsidRDefault="003A64FB">
      <w:r w:rsidRPr="00723E4D">
        <w:t xml:space="preserve">This course is graded, but not “blind graded.” Students will be evaluated based on the following criteria: </w:t>
      </w:r>
    </w:p>
    <w:tbl>
      <w:tblPr>
        <w:tblStyle w:val="TableGrid"/>
        <w:tblW w:w="0" w:type="auto"/>
        <w:tblLook w:val="00A0" w:firstRow="1" w:lastRow="0" w:firstColumn="1" w:lastColumn="0" w:noHBand="0" w:noVBand="0"/>
      </w:tblPr>
      <w:tblGrid>
        <w:gridCol w:w="2448"/>
        <w:gridCol w:w="5040"/>
        <w:gridCol w:w="2088"/>
      </w:tblGrid>
      <w:tr w:rsidR="003A64FB" w14:paraId="212535A8" w14:textId="77777777">
        <w:tc>
          <w:tcPr>
            <w:tcW w:w="2448" w:type="dxa"/>
          </w:tcPr>
          <w:p w14:paraId="46B82D6A" w14:textId="77777777" w:rsidR="003A64FB" w:rsidRPr="00CD2C80" w:rsidRDefault="003A64FB" w:rsidP="00CD2C80">
            <w:pPr>
              <w:rPr>
                <w:b/>
              </w:rPr>
            </w:pPr>
            <w:r w:rsidRPr="00CD2C80">
              <w:rPr>
                <w:b/>
              </w:rPr>
              <w:t>Criteria</w:t>
            </w:r>
          </w:p>
        </w:tc>
        <w:tc>
          <w:tcPr>
            <w:tcW w:w="5040" w:type="dxa"/>
          </w:tcPr>
          <w:p w14:paraId="22B30C82" w14:textId="77777777" w:rsidR="003A64FB" w:rsidRPr="00CD2C80" w:rsidRDefault="003A64FB" w:rsidP="00CD2C80">
            <w:pPr>
              <w:rPr>
                <w:b/>
              </w:rPr>
            </w:pPr>
            <w:r w:rsidRPr="00CD2C80">
              <w:rPr>
                <w:b/>
              </w:rPr>
              <w:t>Explanation</w:t>
            </w:r>
          </w:p>
        </w:tc>
        <w:tc>
          <w:tcPr>
            <w:tcW w:w="2088" w:type="dxa"/>
          </w:tcPr>
          <w:p w14:paraId="49F39844" w14:textId="77777777" w:rsidR="003A64FB" w:rsidRPr="00CD2C80" w:rsidRDefault="003A64FB" w:rsidP="00CD2C80">
            <w:pPr>
              <w:rPr>
                <w:b/>
              </w:rPr>
            </w:pPr>
            <w:r w:rsidRPr="00CD2C80">
              <w:rPr>
                <w:b/>
              </w:rPr>
              <w:t>Percentage of Grade</w:t>
            </w:r>
          </w:p>
        </w:tc>
      </w:tr>
      <w:tr w:rsidR="003A64FB" w14:paraId="5854DBB6" w14:textId="77777777">
        <w:tc>
          <w:tcPr>
            <w:tcW w:w="2448" w:type="dxa"/>
          </w:tcPr>
          <w:p w14:paraId="2B88366A" w14:textId="77777777" w:rsidR="003A64FB" w:rsidRDefault="003A64FB" w:rsidP="00CD2C80">
            <w:r>
              <w:t xml:space="preserve">Preparation for Class; Class Attendance and Participation </w:t>
            </w:r>
          </w:p>
        </w:tc>
        <w:tc>
          <w:tcPr>
            <w:tcW w:w="5040" w:type="dxa"/>
          </w:tcPr>
          <w:p w14:paraId="239C45D2" w14:textId="77777777" w:rsidR="003A64FB" w:rsidRDefault="003A64FB" w:rsidP="00CD2C80">
            <w:r>
              <w:t xml:space="preserve">Due to the use of simulation exercises, which depend on each student playing an assigned role, class attendance and participation in class discussion and exercises is mandatory.  Effective participation in class discussion and simulation exercises requires completion of reading and writing assignments prior to class.  Lack of preparation, absences or lateness will be noted and may adversely impact your grade. </w:t>
            </w:r>
          </w:p>
        </w:tc>
        <w:tc>
          <w:tcPr>
            <w:tcW w:w="2088" w:type="dxa"/>
          </w:tcPr>
          <w:p w14:paraId="3D2F3D71" w14:textId="77777777" w:rsidR="003A64FB" w:rsidRDefault="003A64FB" w:rsidP="00CD2C80">
            <w:r>
              <w:t>20%</w:t>
            </w:r>
          </w:p>
        </w:tc>
      </w:tr>
      <w:tr w:rsidR="003A64FB" w14:paraId="306990A9" w14:textId="77777777">
        <w:tc>
          <w:tcPr>
            <w:tcW w:w="2448" w:type="dxa"/>
          </w:tcPr>
          <w:p w14:paraId="4A7DAFC8" w14:textId="77777777" w:rsidR="003A64FB" w:rsidRDefault="003A64FB" w:rsidP="00CD2C80">
            <w:r>
              <w:t>Interviewing Unit Capstone Assessment</w:t>
            </w:r>
          </w:p>
          <w:p w14:paraId="52CD5D41" w14:textId="77777777" w:rsidR="003A64FB" w:rsidRDefault="003A64FB" w:rsidP="00CD2C80">
            <w:r>
              <w:t>(*Scheduled for Saturday, 10/6/12</w:t>
            </w:r>
            <w:r w:rsidR="00FE3B6A">
              <w:t xml:space="preserve"> and/or Sunday 10/7/12</w:t>
            </w:r>
            <w:r>
              <w:t xml:space="preserve">) </w:t>
            </w:r>
          </w:p>
        </w:tc>
        <w:tc>
          <w:tcPr>
            <w:tcW w:w="5040" w:type="dxa"/>
          </w:tcPr>
          <w:p w14:paraId="2B7F5909" w14:textId="77777777" w:rsidR="003A64FB" w:rsidRDefault="003A64FB" w:rsidP="00CD2C80">
            <w:r>
              <w:t xml:space="preserve">This Capstone Assessment is a 30 minute video-recorded simulation that is designed to evaluate the following: </w:t>
            </w:r>
          </w:p>
          <w:p w14:paraId="4F87809D" w14:textId="77777777" w:rsidR="003A64FB" w:rsidRDefault="003A64FB" w:rsidP="00071E24">
            <w:pPr>
              <w:numPr>
                <w:ilvl w:val="0"/>
                <w:numId w:val="12"/>
              </w:numPr>
            </w:pPr>
            <w:r>
              <w:t>Essential mastery of interviewing skills and techniques taught, practiced and acquired in the Interviewing Unit</w:t>
            </w:r>
          </w:p>
          <w:p w14:paraId="1C5DF8C7" w14:textId="77777777" w:rsidR="003A64FB" w:rsidRDefault="003A64FB" w:rsidP="00071E24">
            <w:pPr>
              <w:numPr>
                <w:ilvl w:val="0"/>
                <w:numId w:val="12"/>
              </w:numPr>
            </w:pPr>
            <w:r>
              <w:t>Effective communication with the client throughout the assignment</w:t>
            </w:r>
          </w:p>
          <w:p w14:paraId="5C1DB9CA" w14:textId="77777777" w:rsidR="003A64FB" w:rsidRDefault="003A64FB" w:rsidP="00071E24">
            <w:pPr>
              <w:numPr>
                <w:ilvl w:val="0"/>
                <w:numId w:val="12"/>
              </w:numPr>
            </w:pPr>
            <w:r>
              <w:t>Effective organization and control of the interview</w:t>
            </w:r>
          </w:p>
        </w:tc>
        <w:tc>
          <w:tcPr>
            <w:tcW w:w="2088" w:type="dxa"/>
          </w:tcPr>
          <w:p w14:paraId="7B6D6FDE" w14:textId="77777777" w:rsidR="003A64FB" w:rsidRDefault="003A64FB" w:rsidP="00CD2C80">
            <w:r>
              <w:t>40%</w:t>
            </w:r>
          </w:p>
        </w:tc>
      </w:tr>
      <w:tr w:rsidR="003A64FB" w14:paraId="4DA51C41" w14:textId="77777777">
        <w:tc>
          <w:tcPr>
            <w:tcW w:w="2448" w:type="dxa"/>
          </w:tcPr>
          <w:p w14:paraId="5CDF645B" w14:textId="77777777" w:rsidR="003A64FB" w:rsidRDefault="003A64FB" w:rsidP="00CD2C80">
            <w:r>
              <w:t>Counseling Unit Capstone Assessment</w:t>
            </w:r>
          </w:p>
          <w:p w14:paraId="0119E369" w14:textId="77777777" w:rsidR="003A64FB" w:rsidRDefault="003A64FB" w:rsidP="007C3A26">
            <w:r>
              <w:t>(*Scheduled for Saturday</w:t>
            </w:r>
            <w:r w:rsidR="00FE3B6A">
              <w:t xml:space="preserve"> </w:t>
            </w:r>
            <w:r>
              <w:t>11/17/12</w:t>
            </w:r>
            <w:r w:rsidR="00FE3B6A">
              <w:t xml:space="preserve"> and/or Sunday 11/18/12</w:t>
            </w:r>
            <w:bookmarkStart w:id="0" w:name="_GoBack"/>
            <w:bookmarkEnd w:id="0"/>
            <w:r>
              <w:t>)</w:t>
            </w:r>
          </w:p>
        </w:tc>
        <w:tc>
          <w:tcPr>
            <w:tcW w:w="5040" w:type="dxa"/>
          </w:tcPr>
          <w:p w14:paraId="5935D948" w14:textId="77777777" w:rsidR="003A64FB" w:rsidRDefault="003A64FB" w:rsidP="00CD2C80">
            <w:r>
              <w:t xml:space="preserve">This Capstone Assessment is a 30 minute video-recorded simulation that is designed to evaluate the following: </w:t>
            </w:r>
          </w:p>
          <w:p w14:paraId="01DD8A75" w14:textId="77777777" w:rsidR="003A64FB" w:rsidRDefault="003A64FB" w:rsidP="00071E24">
            <w:pPr>
              <w:numPr>
                <w:ilvl w:val="0"/>
                <w:numId w:val="12"/>
              </w:numPr>
            </w:pPr>
            <w:r>
              <w:t>Essential mastery of interviewing skills and techniques taught, practiced and acquired in the Counseling Unit</w:t>
            </w:r>
          </w:p>
          <w:p w14:paraId="2B156DA4" w14:textId="77777777" w:rsidR="003A64FB" w:rsidRDefault="003A64FB" w:rsidP="00071E24">
            <w:pPr>
              <w:numPr>
                <w:ilvl w:val="0"/>
                <w:numId w:val="12"/>
              </w:numPr>
            </w:pPr>
            <w:r>
              <w:t>Effective communication with the client throughout the assignment</w:t>
            </w:r>
          </w:p>
          <w:p w14:paraId="701BFCD3" w14:textId="77777777" w:rsidR="003A64FB" w:rsidRDefault="003A64FB" w:rsidP="00071E24">
            <w:pPr>
              <w:numPr>
                <w:ilvl w:val="0"/>
                <w:numId w:val="12"/>
              </w:numPr>
            </w:pPr>
            <w:r>
              <w:t>Effective organization and control of the interview</w:t>
            </w:r>
          </w:p>
        </w:tc>
        <w:tc>
          <w:tcPr>
            <w:tcW w:w="2088" w:type="dxa"/>
          </w:tcPr>
          <w:p w14:paraId="7CBF3019" w14:textId="77777777" w:rsidR="003A64FB" w:rsidRDefault="003A64FB" w:rsidP="00CD2C80">
            <w:r>
              <w:t>40%</w:t>
            </w:r>
          </w:p>
        </w:tc>
      </w:tr>
    </w:tbl>
    <w:p w14:paraId="5239B61D" w14:textId="77777777" w:rsidR="003A64FB" w:rsidRDefault="003A64FB" w:rsidP="00CD2C80"/>
    <w:p w14:paraId="0B0C61D6" w14:textId="77777777" w:rsidR="003A64FB" w:rsidRDefault="003A64FB" w:rsidP="00CD2C80"/>
    <w:p w14:paraId="75120669" w14:textId="77777777" w:rsidR="003A64FB" w:rsidRPr="00CD2C80" w:rsidRDefault="003A64FB">
      <w:pPr>
        <w:rPr>
          <w:b/>
        </w:rPr>
      </w:pPr>
      <w:r w:rsidRPr="00CD2C80">
        <w:rPr>
          <w:b/>
        </w:rPr>
        <w:lastRenderedPageBreak/>
        <w:t>Course Schedule of Topics, Readings and Assignments</w:t>
      </w:r>
    </w:p>
    <w:tbl>
      <w:tblPr>
        <w:tblStyle w:val="TableGrid"/>
        <w:tblW w:w="0" w:type="auto"/>
        <w:tblLook w:val="00A0" w:firstRow="1" w:lastRow="0" w:firstColumn="1" w:lastColumn="0" w:noHBand="0" w:noVBand="0"/>
      </w:tblPr>
      <w:tblGrid>
        <w:gridCol w:w="1998"/>
        <w:gridCol w:w="7578"/>
      </w:tblGrid>
      <w:tr w:rsidR="003A64FB" w:rsidRPr="00C72352" w14:paraId="65A89702" w14:textId="77777777">
        <w:tc>
          <w:tcPr>
            <w:tcW w:w="1998" w:type="dxa"/>
          </w:tcPr>
          <w:p w14:paraId="4F8CE8C6" w14:textId="77777777" w:rsidR="003A64FB" w:rsidRPr="00C72352" w:rsidRDefault="003A64FB" w:rsidP="00C72352">
            <w:pPr>
              <w:spacing w:after="0" w:line="240" w:lineRule="auto"/>
              <w:rPr>
                <w:b/>
              </w:rPr>
            </w:pPr>
          </w:p>
        </w:tc>
        <w:tc>
          <w:tcPr>
            <w:tcW w:w="7578" w:type="dxa"/>
          </w:tcPr>
          <w:p w14:paraId="6BCACCDE" w14:textId="77777777" w:rsidR="003A64FB" w:rsidRPr="00C72352" w:rsidRDefault="003A64FB" w:rsidP="00C72352">
            <w:pPr>
              <w:spacing w:after="0" w:line="240" w:lineRule="auto"/>
              <w:rPr>
                <w:b/>
              </w:rPr>
            </w:pPr>
            <w:r w:rsidRPr="00C72352">
              <w:rPr>
                <w:b/>
              </w:rPr>
              <w:t xml:space="preserve">PART I: INTRODUCTION TO LEGAL INTERVIEWING AND CLIENT COUNSELING </w:t>
            </w:r>
          </w:p>
          <w:p w14:paraId="5E2251CA" w14:textId="77777777" w:rsidR="003A64FB" w:rsidRPr="00C72352" w:rsidRDefault="003A64FB" w:rsidP="00C72352">
            <w:pPr>
              <w:spacing w:after="0" w:line="240" w:lineRule="auto"/>
              <w:rPr>
                <w:b/>
              </w:rPr>
            </w:pPr>
          </w:p>
        </w:tc>
      </w:tr>
      <w:tr w:rsidR="003A64FB" w:rsidRPr="00C72352" w14:paraId="1CC54018" w14:textId="77777777">
        <w:tc>
          <w:tcPr>
            <w:tcW w:w="1998" w:type="dxa"/>
          </w:tcPr>
          <w:p w14:paraId="0FB625C2" w14:textId="77777777" w:rsidR="003A64FB" w:rsidRPr="00071E24" w:rsidRDefault="003A64FB" w:rsidP="00C72352">
            <w:pPr>
              <w:spacing w:after="0" w:line="240" w:lineRule="auto"/>
              <w:rPr>
                <w:b/>
              </w:rPr>
            </w:pPr>
            <w:r w:rsidRPr="00071E24">
              <w:rPr>
                <w:b/>
              </w:rPr>
              <w:t>CLASS 1</w:t>
            </w:r>
          </w:p>
          <w:p w14:paraId="59D34AE2" w14:textId="77777777" w:rsidR="003A64FB" w:rsidRPr="00C72352" w:rsidRDefault="003A64FB" w:rsidP="00C72352">
            <w:pPr>
              <w:spacing w:after="0" w:line="240" w:lineRule="auto"/>
            </w:pPr>
            <w:r w:rsidRPr="00C72352">
              <w:t xml:space="preserve">WEDNESDAY </w:t>
            </w:r>
          </w:p>
          <w:p w14:paraId="19EC9DEA" w14:textId="77777777" w:rsidR="003A64FB" w:rsidRPr="00C72352" w:rsidRDefault="003A64FB" w:rsidP="00C72352">
            <w:pPr>
              <w:spacing w:after="0" w:line="240" w:lineRule="auto"/>
            </w:pPr>
            <w:r w:rsidRPr="00C72352">
              <w:t>8.22.12</w:t>
            </w:r>
          </w:p>
          <w:p w14:paraId="2572DD5F" w14:textId="77777777" w:rsidR="003A64FB" w:rsidRPr="00C72352" w:rsidRDefault="003A64FB" w:rsidP="00C72352">
            <w:pPr>
              <w:spacing w:after="0" w:line="240" w:lineRule="auto"/>
            </w:pPr>
          </w:p>
        </w:tc>
        <w:tc>
          <w:tcPr>
            <w:tcW w:w="7578" w:type="dxa"/>
          </w:tcPr>
          <w:p w14:paraId="42A3444D" w14:textId="77777777" w:rsidR="003A64FB" w:rsidRPr="00C72352" w:rsidRDefault="003A64FB" w:rsidP="00C72352">
            <w:pPr>
              <w:spacing w:after="0" w:line="240" w:lineRule="auto"/>
            </w:pPr>
            <w:r w:rsidRPr="00C72352">
              <w:t>Course Topic(s): Course Overview; Major Principles Underlying Client-Centered Lawyering</w:t>
            </w:r>
          </w:p>
          <w:p w14:paraId="0C80200F" w14:textId="77777777" w:rsidR="003A64FB" w:rsidRPr="00C72352" w:rsidRDefault="003A64FB" w:rsidP="00C72352">
            <w:pPr>
              <w:spacing w:after="0" w:line="240" w:lineRule="auto"/>
            </w:pPr>
          </w:p>
          <w:p w14:paraId="2A5A8A03" w14:textId="77777777" w:rsidR="003A64FB" w:rsidRPr="00C72352" w:rsidRDefault="003A64FB" w:rsidP="00C72352">
            <w:pPr>
              <w:spacing w:after="0" w:line="240" w:lineRule="auto"/>
            </w:pPr>
            <w:r w:rsidRPr="00C72352">
              <w:t xml:space="preserve">Assignment for Next Class: </w:t>
            </w:r>
          </w:p>
          <w:p w14:paraId="6E6D4F28" w14:textId="77777777" w:rsidR="003A64FB" w:rsidRPr="00C72352" w:rsidRDefault="003A64FB" w:rsidP="00C72352">
            <w:pPr>
              <w:pStyle w:val="ListParagraph"/>
              <w:numPr>
                <w:ilvl w:val="0"/>
                <w:numId w:val="1"/>
              </w:numPr>
              <w:spacing w:after="0" w:line="240" w:lineRule="auto"/>
            </w:pPr>
            <w:r w:rsidRPr="00C72352">
              <w:t xml:space="preserve">Binder, Chapter 2 (Motivation) and Chapter 3 (Active Listening) </w:t>
            </w:r>
          </w:p>
          <w:p w14:paraId="7282A8F7" w14:textId="77777777" w:rsidR="003A64FB" w:rsidRPr="00C72352" w:rsidRDefault="003A64FB" w:rsidP="00071E24">
            <w:pPr>
              <w:pStyle w:val="ListParagraph"/>
              <w:numPr>
                <w:ilvl w:val="0"/>
                <w:numId w:val="1"/>
              </w:numPr>
              <w:spacing w:after="0" w:line="240" w:lineRule="auto"/>
            </w:pPr>
            <w:r w:rsidRPr="00C72352">
              <w:t xml:space="preserve">See </w:t>
            </w:r>
            <w:proofErr w:type="spellStart"/>
            <w:r w:rsidRPr="00C72352">
              <w:t>bSpace</w:t>
            </w:r>
            <w:proofErr w:type="spellEnd"/>
            <w:r w:rsidRPr="00C72352">
              <w:t xml:space="preserve"> for additional assignments </w:t>
            </w:r>
          </w:p>
          <w:p w14:paraId="1998FA41" w14:textId="77777777" w:rsidR="003A64FB" w:rsidRPr="00C72352" w:rsidRDefault="003A64FB" w:rsidP="00071E24">
            <w:pPr>
              <w:pStyle w:val="ListParagraph"/>
              <w:spacing w:after="0" w:line="240" w:lineRule="auto"/>
              <w:ind w:left="360"/>
            </w:pPr>
          </w:p>
        </w:tc>
      </w:tr>
      <w:tr w:rsidR="003A64FB" w:rsidRPr="00C72352" w14:paraId="089CAEB8" w14:textId="77777777">
        <w:tc>
          <w:tcPr>
            <w:tcW w:w="1998" w:type="dxa"/>
          </w:tcPr>
          <w:p w14:paraId="5638A033" w14:textId="77777777" w:rsidR="003A64FB" w:rsidRPr="00C72352" w:rsidRDefault="003A64FB" w:rsidP="00C72352">
            <w:pPr>
              <w:spacing w:after="0" w:line="240" w:lineRule="auto"/>
            </w:pPr>
          </w:p>
        </w:tc>
        <w:tc>
          <w:tcPr>
            <w:tcW w:w="7578" w:type="dxa"/>
          </w:tcPr>
          <w:p w14:paraId="5566A94E" w14:textId="77777777" w:rsidR="003A64FB" w:rsidRPr="00CD2C80" w:rsidRDefault="003A64FB" w:rsidP="00C72352">
            <w:pPr>
              <w:spacing w:after="0" w:line="240" w:lineRule="auto"/>
              <w:rPr>
                <w:b/>
              </w:rPr>
            </w:pPr>
            <w:r w:rsidRPr="00CD2C80">
              <w:rPr>
                <w:b/>
              </w:rPr>
              <w:t>PART II: INTERVIEWING UNIT</w:t>
            </w:r>
          </w:p>
          <w:p w14:paraId="5E79FAF0" w14:textId="77777777" w:rsidR="003A64FB" w:rsidRPr="00C72352" w:rsidRDefault="003A64FB" w:rsidP="00C72352">
            <w:pPr>
              <w:spacing w:after="0" w:line="240" w:lineRule="auto"/>
            </w:pPr>
          </w:p>
        </w:tc>
      </w:tr>
      <w:tr w:rsidR="003A64FB" w:rsidRPr="00C72352" w14:paraId="6B65CDD5" w14:textId="77777777">
        <w:tc>
          <w:tcPr>
            <w:tcW w:w="1998" w:type="dxa"/>
          </w:tcPr>
          <w:p w14:paraId="7DE78109" w14:textId="77777777" w:rsidR="003A64FB" w:rsidRPr="00071E24" w:rsidRDefault="003A64FB" w:rsidP="00C72352">
            <w:pPr>
              <w:spacing w:after="0" w:line="240" w:lineRule="auto"/>
              <w:rPr>
                <w:b/>
              </w:rPr>
            </w:pPr>
            <w:r w:rsidRPr="00071E24">
              <w:rPr>
                <w:b/>
              </w:rPr>
              <w:t>CLASS 2</w:t>
            </w:r>
          </w:p>
          <w:p w14:paraId="354E3F50" w14:textId="77777777" w:rsidR="003A64FB" w:rsidRPr="00C72352" w:rsidRDefault="003A64FB" w:rsidP="00C72352">
            <w:pPr>
              <w:spacing w:after="0" w:line="240" w:lineRule="auto"/>
            </w:pPr>
            <w:r w:rsidRPr="00C72352">
              <w:t xml:space="preserve">WEDNESDAY </w:t>
            </w:r>
          </w:p>
          <w:p w14:paraId="15DFC272" w14:textId="77777777" w:rsidR="003A64FB" w:rsidRPr="00C72352" w:rsidRDefault="003A64FB" w:rsidP="00C72352">
            <w:pPr>
              <w:spacing w:after="0" w:line="240" w:lineRule="auto"/>
            </w:pPr>
            <w:r w:rsidRPr="00C72352">
              <w:t>8.29.12</w:t>
            </w:r>
          </w:p>
          <w:p w14:paraId="443355D9" w14:textId="77777777" w:rsidR="003A64FB" w:rsidRPr="00C72352" w:rsidRDefault="003A64FB" w:rsidP="00C72352">
            <w:pPr>
              <w:spacing w:after="0" w:line="240" w:lineRule="auto"/>
            </w:pPr>
          </w:p>
        </w:tc>
        <w:tc>
          <w:tcPr>
            <w:tcW w:w="7578" w:type="dxa"/>
          </w:tcPr>
          <w:p w14:paraId="007135C9" w14:textId="77777777" w:rsidR="003A64FB" w:rsidRPr="00C72352" w:rsidRDefault="003A64FB" w:rsidP="00C72352">
            <w:pPr>
              <w:spacing w:after="0" w:line="240" w:lineRule="auto"/>
            </w:pPr>
            <w:r w:rsidRPr="00C72352">
              <w:t>Course Topic(s):  Psychological And Cultural Factors That May Inhibit Or Enhance Communications Between Clients And Lawyers; Active Listening</w:t>
            </w:r>
          </w:p>
          <w:p w14:paraId="12290C3B" w14:textId="77777777" w:rsidR="003A64FB" w:rsidRPr="00C72352" w:rsidRDefault="003A64FB" w:rsidP="00C72352">
            <w:pPr>
              <w:spacing w:after="0" w:line="240" w:lineRule="auto"/>
            </w:pPr>
          </w:p>
          <w:p w14:paraId="4BC6ED5B" w14:textId="77777777" w:rsidR="003A64FB" w:rsidRPr="00C72352" w:rsidRDefault="003A64FB" w:rsidP="00CD2C80">
            <w:pPr>
              <w:pStyle w:val="ListParagraph"/>
              <w:spacing w:after="0" w:line="240" w:lineRule="auto"/>
              <w:ind w:left="0"/>
            </w:pPr>
            <w:r w:rsidRPr="00C72352">
              <w:t xml:space="preserve">Assignment for Next Class: </w:t>
            </w:r>
          </w:p>
          <w:p w14:paraId="298C8AB3" w14:textId="77777777" w:rsidR="003A64FB" w:rsidRPr="00CD2C80" w:rsidRDefault="003A64FB" w:rsidP="00CD2C80">
            <w:pPr>
              <w:pStyle w:val="ListParagraph"/>
              <w:numPr>
                <w:ilvl w:val="0"/>
                <w:numId w:val="5"/>
              </w:numPr>
              <w:spacing w:after="0" w:line="240" w:lineRule="auto"/>
              <w:rPr>
                <w:color w:val="000000"/>
              </w:rPr>
            </w:pPr>
            <w:r w:rsidRPr="00C72352">
              <w:t>Binder, Chapter 4 (Forms of Questions) and Chapter 5 (Beginning Client Conferences)</w:t>
            </w:r>
          </w:p>
          <w:p w14:paraId="0FB1AD87" w14:textId="77777777" w:rsidR="003A64FB" w:rsidRPr="00C72352" w:rsidRDefault="003A64FB" w:rsidP="00071E24">
            <w:pPr>
              <w:pStyle w:val="ListParagraph"/>
              <w:numPr>
                <w:ilvl w:val="0"/>
                <w:numId w:val="5"/>
              </w:numPr>
              <w:spacing w:after="0" w:line="240" w:lineRule="auto"/>
            </w:pPr>
            <w:r w:rsidRPr="00C72352">
              <w:t xml:space="preserve">See </w:t>
            </w:r>
            <w:proofErr w:type="spellStart"/>
            <w:r w:rsidRPr="00C72352">
              <w:t>bSpace</w:t>
            </w:r>
            <w:proofErr w:type="spellEnd"/>
            <w:r w:rsidRPr="00C72352">
              <w:t xml:space="preserve"> for additional assignments </w:t>
            </w:r>
          </w:p>
          <w:p w14:paraId="2E5AC5DF" w14:textId="77777777" w:rsidR="003A64FB" w:rsidRPr="00C72352" w:rsidRDefault="003A64FB" w:rsidP="00071E24">
            <w:pPr>
              <w:pStyle w:val="ListParagraph"/>
              <w:spacing w:after="0" w:line="240" w:lineRule="auto"/>
              <w:ind w:left="360"/>
            </w:pPr>
          </w:p>
        </w:tc>
      </w:tr>
      <w:tr w:rsidR="003A64FB" w:rsidRPr="00C72352" w14:paraId="17885964" w14:textId="77777777">
        <w:tc>
          <w:tcPr>
            <w:tcW w:w="1998" w:type="dxa"/>
          </w:tcPr>
          <w:p w14:paraId="3B964BB5" w14:textId="77777777" w:rsidR="003A64FB" w:rsidRPr="00071E24" w:rsidRDefault="003A64FB" w:rsidP="00C72352">
            <w:pPr>
              <w:spacing w:after="0" w:line="240" w:lineRule="auto"/>
              <w:rPr>
                <w:b/>
              </w:rPr>
            </w:pPr>
            <w:r w:rsidRPr="00071E24">
              <w:rPr>
                <w:b/>
              </w:rPr>
              <w:t>CLASS 3</w:t>
            </w:r>
          </w:p>
          <w:p w14:paraId="0FE324D1" w14:textId="77777777" w:rsidR="003A64FB" w:rsidRPr="00C72352" w:rsidRDefault="003A64FB" w:rsidP="00C72352">
            <w:pPr>
              <w:spacing w:after="0" w:line="240" w:lineRule="auto"/>
            </w:pPr>
            <w:r w:rsidRPr="00C72352">
              <w:t xml:space="preserve">WEDNESDAY </w:t>
            </w:r>
          </w:p>
          <w:p w14:paraId="18081309" w14:textId="77777777" w:rsidR="003A64FB" w:rsidRPr="00C72352" w:rsidRDefault="003A64FB" w:rsidP="00C72352">
            <w:pPr>
              <w:spacing w:after="0" w:line="240" w:lineRule="auto"/>
            </w:pPr>
            <w:r w:rsidRPr="00C72352">
              <w:t>9.5.12</w:t>
            </w:r>
          </w:p>
          <w:p w14:paraId="08CF0116" w14:textId="77777777" w:rsidR="003A64FB" w:rsidRPr="00C72352" w:rsidRDefault="003A64FB" w:rsidP="00C72352">
            <w:pPr>
              <w:spacing w:after="0" w:line="240" w:lineRule="auto"/>
            </w:pPr>
          </w:p>
        </w:tc>
        <w:tc>
          <w:tcPr>
            <w:tcW w:w="7578" w:type="dxa"/>
          </w:tcPr>
          <w:p w14:paraId="0869610B" w14:textId="77777777" w:rsidR="003A64FB" w:rsidRPr="00C72352" w:rsidRDefault="003A64FB" w:rsidP="00C72352">
            <w:pPr>
              <w:spacing w:after="0" w:line="240" w:lineRule="auto"/>
            </w:pPr>
            <w:r w:rsidRPr="00C72352">
              <w:t>Course Topic(s): Forms of Questions; Beginning Client Conferences – Rapport Building, Preliminary Problem Identification and Preparatory Explanations</w:t>
            </w:r>
          </w:p>
          <w:p w14:paraId="4DBC9160" w14:textId="77777777" w:rsidR="003A64FB" w:rsidRPr="00C72352" w:rsidRDefault="003A64FB" w:rsidP="00C72352">
            <w:pPr>
              <w:spacing w:after="0" w:line="240" w:lineRule="auto"/>
            </w:pPr>
          </w:p>
          <w:p w14:paraId="5621FA6C" w14:textId="77777777" w:rsidR="003A64FB" w:rsidRPr="00C72352" w:rsidRDefault="003A64FB" w:rsidP="00C72352">
            <w:pPr>
              <w:spacing w:after="0" w:line="240" w:lineRule="auto"/>
            </w:pPr>
            <w:r w:rsidRPr="00C72352">
              <w:t xml:space="preserve">Assignment for Next Class: </w:t>
            </w:r>
          </w:p>
          <w:p w14:paraId="7090E64F" w14:textId="77777777" w:rsidR="003A64FB" w:rsidRPr="00C72352" w:rsidRDefault="003A64FB" w:rsidP="00C72352">
            <w:pPr>
              <w:numPr>
                <w:ilvl w:val="0"/>
                <w:numId w:val="4"/>
              </w:numPr>
              <w:spacing w:after="0" w:line="240" w:lineRule="auto"/>
            </w:pPr>
            <w:r w:rsidRPr="00C72352">
              <w:t>Binder, Ch. 6 (Eliciting Timelines)</w:t>
            </w:r>
          </w:p>
          <w:p w14:paraId="01E0662E" w14:textId="77777777" w:rsidR="003A64FB" w:rsidRPr="00C72352" w:rsidRDefault="003A64FB" w:rsidP="00071E24">
            <w:pPr>
              <w:pStyle w:val="ListParagraph"/>
              <w:numPr>
                <w:ilvl w:val="0"/>
                <w:numId w:val="4"/>
              </w:numPr>
              <w:spacing w:after="0" w:line="240" w:lineRule="auto"/>
            </w:pPr>
            <w:r w:rsidRPr="00C72352">
              <w:t xml:space="preserve">See </w:t>
            </w:r>
            <w:proofErr w:type="spellStart"/>
            <w:r w:rsidRPr="00C72352">
              <w:t>bSpace</w:t>
            </w:r>
            <w:proofErr w:type="spellEnd"/>
            <w:r w:rsidRPr="00C72352">
              <w:t xml:space="preserve"> for additional assignments </w:t>
            </w:r>
          </w:p>
          <w:p w14:paraId="18BCA165" w14:textId="77777777" w:rsidR="003A64FB" w:rsidRPr="00C72352" w:rsidRDefault="003A64FB" w:rsidP="00071E24">
            <w:pPr>
              <w:pStyle w:val="ListParagraph"/>
              <w:spacing w:after="0" w:line="240" w:lineRule="auto"/>
              <w:ind w:left="360"/>
            </w:pPr>
          </w:p>
        </w:tc>
      </w:tr>
      <w:tr w:rsidR="003A64FB" w:rsidRPr="00C72352" w14:paraId="1BD01DB8" w14:textId="77777777">
        <w:tc>
          <w:tcPr>
            <w:tcW w:w="1998" w:type="dxa"/>
          </w:tcPr>
          <w:p w14:paraId="64DA168F" w14:textId="77777777" w:rsidR="003A64FB" w:rsidRPr="00C72352" w:rsidRDefault="003A64FB" w:rsidP="00C72352">
            <w:pPr>
              <w:spacing w:after="0" w:line="240" w:lineRule="auto"/>
            </w:pPr>
            <w:r w:rsidRPr="00071E24">
              <w:rPr>
                <w:b/>
              </w:rPr>
              <w:t>CLASS 4</w:t>
            </w:r>
            <w:r w:rsidRPr="00C72352">
              <w:t xml:space="preserve"> WEDNESDAY </w:t>
            </w:r>
          </w:p>
          <w:p w14:paraId="1DA065DC" w14:textId="77777777" w:rsidR="003A64FB" w:rsidRPr="00C72352" w:rsidRDefault="003A64FB" w:rsidP="00C72352">
            <w:pPr>
              <w:spacing w:after="0" w:line="240" w:lineRule="auto"/>
            </w:pPr>
            <w:r w:rsidRPr="00C72352">
              <w:t>9.12.12</w:t>
            </w:r>
          </w:p>
          <w:p w14:paraId="2D7070B4" w14:textId="77777777" w:rsidR="003A64FB" w:rsidRPr="00C72352" w:rsidRDefault="003A64FB" w:rsidP="00C72352">
            <w:pPr>
              <w:spacing w:after="0" w:line="240" w:lineRule="auto"/>
            </w:pPr>
          </w:p>
        </w:tc>
        <w:tc>
          <w:tcPr>
            <w:tcW w:w="7578" w:type="dxa"/>
          </w:tcPr>
          <w:p w14:paraId="4DA083AE" w14:textId="77777777" w:rsidR="003A64FB" w:rsidRPr="00C72352" w:rsidRDefault="003A64FB" w:rsidP="00C72352">
            <w:pPr>
              <w:spacing w:after="0" w:line="240" w:lineRule="auto"/>
            </w:pPr>
            <w:r w:rsidRPr="00C72352">
              <w:t xml:space="preserve">Course Topic(s): Eliciting Timelines </w:t>
            </w:r>
          </w:p>
          <w:p w14:paraId="21E87F55" w14:textId="77777777" w:rsidR="003A64FB" w:rsidRPr="00C72352" w:rsidRDefault="003A64FB" w:rsidP="00C72352">
            <w:pPr>
              <w:spacing w:after="0" w:line="240" w:lineRule="auto"/>
            </w:pPr>
            <w:r w:rsidRPr="00C72352">
              <w:t xml:space="preserve">  </w:t>
            </w:r>
          </w:p>
          <w:p w14:paraId="6F69A08A" w14:textId="77777777" w:rsidR="003A64FB" w:rsidRPr="00C72352" w:rsidRDefault="003A64FB" w:rsidP="00C72352">
            <w:pPr>
              <w:spacing w:after="0" w:line="240" w:lineRule="auto"/>
            </w:pPr>
            <w:r w:rsidRPr="00C72352">
              <w:t xml:space="preserve">Assignment for Next Class: </w:t>
            </w:r>
          </w:p>
          <w:p w14:paraId="4240C4F8" w14:textId="77777777" w:rsidR="003A64FB" w:rsidRPr="00C72352" w:rsidRDefault="003A64FB" w:rsidP="00071E24">
            <w:pPr>
              <w:numPr>
                <w:ilvl w:val="0"/>
                <w:numId w:val="6"/>
              </w:numPr>
              <w:spacing w:after="0" w:line="240" w:lineRule="auto"/>
            </w:pPr>
            <w:r w:rsidRPr="00C72352">
              <w:t>Binder, Chapter 7 (Theory Development Questioning – Pursuing Helpful Evidence) and Chapter 8 (Theory Development Questioning Undermining Adversaries Likely Contentions)</w:t>
            </w:r>
          </w:p>
          <w:p w14:paraId="49D13B3B" w14:textId="77777777" w:rsidR="003A64FB" w:rsidRPr="00C72352" w:rsidRDefault="003A64FB" w:rsidP="00071E24">
            <w:pPr>
              <w:pStyle w:val="ListParagraph"/>
              <w:numPr>
                <w:ilvl w:val="0"/>
                <w:numId w:val="6"/>
              </w:numPr>
              <w:spacing w:after="0" w:line="240" w:lineRule="auto"/>
            </w:pPr>
            <w:r w:rsidRPr="00C72352">
              <w:t xml:space="preserve">See </w:t>
            </w:r>
            <w:proofErr w:type="spellStart"/>
            <w:r w:rsidRPr="00C72352">
              <w:t>bSpace</w:t>
            </w:r>
            <w:proofErr w:type="spellEnd"/>
            <w:r w:rsidRPr="00C72352">
              <w:t xml:space="preserve"> for additional assignments </w:t>
            </w:r>
          </w:p>
          <w:p w14:paraId="7ADA17CD" w14:textId="77777777" w:rsidR="003A64FB" w:rsidRPr="00C72352" w:rsidRDefault="003A64FB" w:rsidP="00071E24">
            <w:pPr>
              <w:spacing w:after="0" w:line="240" w:lineRule="auto"/>
              <w:ind w:left="360"/>
            </w:pPr>
          </w:p>
        </w:tc>
      </w:tr>
      <w:tr w:rsidR="003A64FB" w:rsidRPr="00C72352" w14:paraId="5AE97CE7" w14:textId="77777777">
        <w:tc>
          <w:tcPr>
            <w:tcW w:w="1998" w:type="dxa"/>
          </w:tcPr>
          <w:p w14:paraId="1A10D444" w14:textId="77777777" w:rsidR="003A64FB" w:rsidRPr="00C72352" w:rsidRDefault="003A64FB" w:rsidP="00C72352">
            <w:pPr>
              <w:spacing w:after="0" w:line="240" w:lineRule="auto"/>
            </w:pPr>
            <w:r w:rsidRPr="00071E24">
              <w:rPr>
                <w:b/>
              </w:rPr>
              <w:t>CLASS 5</w:t>
            </w:r>
            <w:r w:rsidRPr="00C72352">
              <w:t xml:space="preserve"> WEDNESDAY </w:t>
            </w:r>
          </w:p>
          <w:p w14:paraId="12AC05EE" w14:textId="77777777" w:rsidR="003A64FB" w:rsidRPr="00C72352" w:rsidRDefault="003A64FB" w:rsidP="00C72352">
            <w:pPr>
              <w:spacing w:after="0" w:line="240" w:lineRule="auto"/>
            </w:pPr>
            <w:r w:rsidRPr="00C72352">
              <w:t>9.19.12</w:t>
            </w:r>
          </w:p>
          <w:p w14:paraId="6C6C2B0A" w14:textId="77777777" w:rsidR="003A64FB" w:rsidRPr="00C72352" w:rsidRDefault="003A64FB" w:rsidP="00C72352">
            <w:pPr>
              <w:spacing w:after="0" w:line="240" w:lineRule="auto"/>
            </w:pPr>
          </w:p>
        </w:tc>
        <w:tc>
          <w:tcPr>
            <w:tcW w:w="7578" w:type="dxa"/>
          </w:tcPr>
          <w:p w14:paraId="0CBC0596" w14:textId="77777777" w:rsidR="003A64FB" w:rsidRPr="00C72352" w:rsidRDefault="003A64FB" w:rsidP="00C72352">
            <w:pPr>
              <w:spacing w:after="0" w:line="240" w:lineRule="auto"/>
            </w:pPr>
            <w:r w:rsidRPr="00C72352">
              <w:t>Course Topic(s): Theory Development Questioning - T-Funnel Questioning Techniques</w:t>
            </w:r>
          </w:p>
          <w:p w14:paraId="242F1526" w14:textId="77777777" w:rsidR="003A64FB" w:rsidRPr="00C72352" w:rsidRDefault="003A64FB" w:rsidP="00C72352">
            <w:pPr>
              <w:spacing w:after="0" w:line="240" w:lineRule="auto"/>
            </w:pPr>
          </w:p>
          <w:p w14:paraId="3D4B1B7C" w14:textId="77777777" w:rsidR="003A64FB" w:rsidRPr="00C72352" w:rsidRDefault="003A64FB" w:rsidP="00C72352">
            <w:pPr>
              <w:spacing w:after="0" w:line="240" w:lineRule="auto"/>
            </w:pPr>
            <w:r w:rsidRPr="00C72352">
              <w:t xml:space="preserve">Assignment for Next Class: </w:t>
            </w:r>
          </w:p>
          <w:p w14:paraId="056A453C" w14:textId="77777777" w:rsidR="003A64FB" w:rsidRPr="00C72352" w:rsidRDefault="003A64FB" w:rsidP="00071E24">
            <w:pPr>
              <w:pStyle w:val="ListParagraph"/>
              <w:numPr>
                <w:ilvl w:val="0"/>
                <w:numId w:val="7"/>
              </w:numPr>
              <w:spacing w:after="0" w:line="240" w:lineRule="auto"/>
            </w:pPr>
            <w:r w:rsidRPr="00C72352">
              <w:t xml:space="preserve">Binder, Chapter 12 (Gathering Information from Especially Difficult Clients) </w:t>
            </w:r>
          </w:p>
          <w:p w14:paraId="58EEB276" w14:textId="77777777" w:rsidR="003A64FB" w:rsidRPr="00C72352" w:rsidRDefault="003A64FB" w:rsidP="00071E24">
            <w:pPr>
              <w:pStyle w:val="ListParagraph"/>
              <w:numPr>
                <w:ilvl w:val="0"/>
                <w:numId w:val="7"/>
              </w:numPr>
              <w:spacing w:after="0" w:line="240" w:lineRule="auto"/>
            </w:pPr>
            <w:r w:rsidRPr="00C72352">
              <w:t xml:space="preserve">See </w:t>
            </w:r>
            <w:proofErr w:type="spellStart"/>
            <w:r w:rsidRPr="00C72352">
              <w:t>bSpace</w:t>
            </w:r>
            <w:proofErr w:type="spellEnd"/>
            <w:r w:rsidRPr="00C72352">
              <w:t xml:space="preserve"> for additional assignments </w:t>
            </w:r>
          </w:p>
          <w:p w14:paraId="58414463" w14:textId="77777777" w:rsidR="003A64FB" w:rsidRPr="00C72352" w:rsidRDefault="003A64FB" w:rsidP="00071E24">
            <w:pPr>
              <w:pStyle w:val="ListParagraph"/>
              <w:spacing w:after="0" w:line="240" w:lineRule="auto"/>
              <w:ind w:left="360"/>
            </w:pPr>
          </w:p>
        </w:tc>
      </w:tr>
      <w:tr w:rsidR="003A64FB" w:rsidRPr="00C72352" w14:paraId="3B1BA731" w14:textId="77777777">
        <w:tc>
          <w:tcPr>
            <w:tcW w:w="1998" w:type="dxa"/>
          </w:tcPr>
          <w:p w14:paraId="4A699C2F" w14:textId="77777777" w:rsidR="003A64FB" w:rsidRPr="00CD2C80" w:rsidRDefault="003A64FB" w:rsidP="00C72352">
            <w:pPr>
              <w:spacing w:after="0" w:line="240" w:lineRule="auto"/>
              <w:rPr>
                <w:b/>
              </w:rPr>
            </w:pPr>
            <w:r w:rsidRPr="00CD2C80">
              <w:rPr>
                <w:b/>
              </w:rPr>
              <w:t xml:space="preserve">CLASS 6 </w:t>
            </w:r>
          </w:p>
          <w:p w14:paraId="509990FD" w14:textId="77777777" w:rsidR="003A64FB" w:rsidRPr="00C72352" w:rsidRDefault="003A64FB" w:rsidP="00C72352">
            <w:pPr>
              <w:spacing w:after="0" w:line="240" w:lineRule="auto"/>
            </w:pPr>
            <w:r w:rsidRPr="00C72352">
              <w:t xml:space="preserve">WEDNESDAY </w:t>
            </w:r>
          </w:p>
          <w:p w14:paraId="2E5C128D" w14:textId="77777777" w:rsidR="003A64FB" w:rsidRPr="00C72352" w:rsidRDefault="003A64FB" w:rsidP="00C72352">
            <w:pPr>
              <w:spacing w:after="0" w:line="240" w:lineRule="auto"/>
            </w:pPr>
            <w:r w:rsidRPr="00C72352">
              <w:t>9.26.12</w:t>
            </w:r>
          </w:p>
          <w:p w14:paraId="1D40807E" w14:textId="77777777" w:rsidR="003A64FB" w:rsidRPr="00C72352" w:rsidRDefault="003A64FB" w:rsidP="00C72352">
            <w:pPr>
              <w:spacing w:after="0" w:line="240" w:lineRule="auto"/>
            </w:pPr>
          </w:p>
        </w:tc>
        <w:tc>
          <w:tcPr>
            <w:tcW w:w="7578" w:type="dxa"/>
          </w:tcPr>
          <w:p w14:paraId="4E8E305F" w14:textId="77777777" w:rsidR="003A64FB" w:rsidRPr="00C72352" w:rsidRDefault="003A64FB" w:rsidP="00C72352">
            <w:pPr>
              <w:spacing w:after="0" w:line="240" w:lineRule="auto"/>
            </w:pPr>
            <w:r w:rsidRPr="00C72352">
              <w:lastRenderedPageBreak/>
              <w:t>Course Topic(s): Gathering Information from Especially Difficult Clients</w:t>
            </w:r>
          </w:p>
          <w:p w14:paraId="3FE29B1B" w14:textId="77777777" w:rsidR="003A64FB" w:rsidRPr="00C72352" w:rsidRDefault="003A64FB" w:rsidP="00C72352">
            <w:pPr>
              <w:spacing w:after="0" w:line="240" w:lineRule="auto"/>
            </w:pPr>
          </w:p>
          <w:p w14:paraId="7365388B" w14:textId="77777777" w:rsidR="003A64FB" w:rsidRPr="00C72352" w:rsidRDefault="003A64FB" w:rsidP="00C72352">
            <w:pPr>
              <w:spacing w:after="0" w:line="240" w:lineRule="auto"/>
            </w:pPr>
            <w:r w:rsidRPr="00C72352">
              <w:t xml:space="preserve">Assignment for Next Class: </w:t>
            </w:r>
          </w:p>
          <w:p w14:paraId="0D370F41" w14:textId="77777777" w:rsidR="003A64FB" w:rsidRPr="00C72352" w:rsidRDefault="003A64FB" w:rsidP="00071E24">
            <w:pPr>
              <w:numPr>
                <w:ilvl w:val="0"/>
                <w:numId w:val="8"/>
              </w:numPr>
              <w:spacing w:after="0" w:line="240" w:lineRule="auto"/>
            </w:pPr>
            <w:r w:rsidRPr="00C72352">
              <w:lastRenderedPageBreak/>
              <w:t>Binder, Chapter 11 (Concluding Client Conferences)</w:t>
            </w:r>
          </w:p>
          <w:p w14:paraId="1450F3AD" w14:textId="77777777" w:rsidR="003A64FB" w:rsidRPr="00C72352" w:rsidRDefault="003A64FB" w:rsidP="00071E24">
            <w:pPr>
              <w:pStyle w:val="ListParagraph"/>
              <w:numPr>
                <w:ilvl w:val="0"/>
                <w:numId w:val="8"/>
              </w:numPr>
              <w:spacing w:after="0" w:line="240" w:lineRule="auto"/>
            </w:pPr>
            <w:r w:rsidRPr="00C72352">
              <w:t xml:space="preserve">See </w:t>
            </w:r>
            <w:proofErr w:type="spellStart"/>
            <w:r w:rsidRPr="00C72352">
              <w:t>bSpace</w:t>
            </w:r>
            <w:proofErr w:type="spellEnd"/>
            <w:r w:rsidRPr="00C72352">
              <w:t xml:space="preserve"> for additional assignments </w:t>
            </w:r>
          </w:p>
          <w:p w14:paraId="00A0FD22" w14:textId="77777777" w:rsidR="003A64FB" w:rsidRPr="00C72352" w:rsidRDefault="003A64FB" w:rsidP="00071E24">
            <w:pPr>
              <w:spacing w:after="0" w:line="240" w:lineRule="auto"/>
              <w:ind w:left="360"/>
            </w:pPr>
          </w:p>
        </w:tc>
      </w:tr>
      <w:tr w:rsidR="003A64FB" w:rsidRPr="00C72352" w14:paraId="0289C1BE" w14:textId="77777777">
        <w:tc>
          <w:tcPr>
            <w:tcW w:w="1998" w:type="dxa"/>
          </w:tcPr>
          <w:p w14:paraId="2EE9D23A" w14:textId="77777777" w:rsidR="003A64FB" w:rsidRPr="00C72352" w:rsidRDefault="003A64FB" w:rsidP="00C72352">
            <w:pPr>
              <w:spacing w:after="0" w:line="240" w:lineRule="auto"/>
            </w:pPr>
            <w:r w:rsidRPr="00071E24">
              <w:rPr>
                <w:b/>
              </w:rPr>
              <w:lastRenderedPageBreak/>
              <w:t>CLASS 7</w:t>
            </w:r>
            <w:r w:rsidRPr="00C72352">
              <w:t xml:space="preserve"> WEDNESDAY </w:t>
            </w:r>
          </w:p>
          <w:p w14:paraId="5B32CEB0" w14:textId="77777777" w:rsidR="003A64FB" w:rsidRPr="00C72352" w:rsidRDefault="003A64FB" w:rsidP="00C72352">
            <w:pPr>
              <w:spacing w:after="0" w:line="240" w:lineRule="auto"/>
            </w:pPr>
            <w:r w:rsidRPr="00C72352">
              <w:t>10.3.12</w:t>
            </w:r>
          </w:p>
          <w:p w14:paraId="47302B0D" w14:textId="77777777" w:rsidR="003A64FB" w:rsidRPr="00C72352" w:rsidRDefault="003A64FB" w:rsidP="00C72352">
            <w:pPr>
              <w:spacing w:after="0" w:line="240" w:lineRule="auto"/>
            </w:pPr>
          </w:p>
        </w:tc>
        <w:tc>
          <w:tcPr>
            <w:tcW w:w="7578" w:type="dxa"/>
          </w:tcPr>
          <w:p w14:paraId="1DF067E5" w14:textId="77777777" w:rsidR="003A64FB" w:rsidRPr="00C72352" w:rsidRDefault="003A64FB" w:rsidP="00C72352">
            <w:pPr>
              <w:spacing w:after="0" w:line="240" w:lineRule="auto"/>
            </w:pPr>
            <w:r w:rsidRPr="00C72352">
              <w:t xml:space="preserve">Course Topic(s): Concluding Client Conferences </w:t>
            </w:r>
          </w:p>
          <w:p w14:paraId="2ACE6B53" w14:textId="77777777" w:rsidR="003A64FB" w:rsidRPr="00C72352" w:rsidRDefault="003A64FB" w:rsidP="00C72352">
            <w:pPr>
              <w:spacing w:after="0" w:line="240" w:lineRule="auto"/>
            </w:pPr>
          </w:p>
          <w:p w14:paraId="4BF80C4B" w14:textId="77777777" w:rsidR="003A64FB" w:rsidRPr="00C72352" w:rsidRDefault="003A64FB" w:rsidP="00C72352">
            <w:pPr>
              <w:spacing w:after="0" w:line="240" w:lineRule="auto"/>
            </w:pPr>
            <w:r w:rsidRPr="00C72352">
              <w:t xml:space="preserve">Assignment for Next Class: </w:t>
            </w:r>
          </w:p>
          <w:p w14:paraId="05FC7B7B" w14:textId="77777777" w:rsidR="003A64FB" w:rsidRPr="00C72352" w:rsidRDefault="003A64FB" w:rsidP="00071E24">
            <w:pPr>
              <w:numPr>
                <w:ilvl w:val="0"/>
                <w:numId w:val="9"/>
              </w:numPr>
              <w:spacing w:after="0" w:line="240" w:lineRule="auto"/>
            </w:pPr>
            <w:r w:rsidRPr="00C72352">
              <w:t>Chapter 13 (Principles Underlying Effective Counseling) and Chapter 14 (Implementing an Effective Counseling Process)</w:t>
            </w:r>
          </w:p>
          <w:p w14:paraId="4219D62E" w14:textId="77777777" w:rsidR="003A64FB" w:rsidRPr="00C72352" w:rsidRDefault="003A64FB" w:rsidP="00071E24">
            <w:pPr>
              <w:numPr>
                <w:ilvl w:val="0"/>
                <w:numId w:val="9"/>
              </w:numPr>
              <w:spacing w:after="0" w:line="240" w:lineRule="auto"/>
            </w:pPr>
            <w:r w:rsidRPr="00C72352">
              <w:t xml:space="preserve">See </w:t>
            </w:r>
            <w:proofErr w:type="spellStart"/>
            <w:r w:rsidRPr="00C72352">
              <w:t>bSpace</w:t>
            </w:r>
            <w:proofErr w:type="spellEnd"/>
            <w:r w:rsidRPr="00C72352">
              <w:t xml:space="preserve"> for additional assignments</w:t>
            </w:r>
          </w:p>
          <w:p w14:paraId="743A7AE6" w14:textId="77777777" w:rsidR="003A64FB" w:rsidRPr="00C72352" w:rsidRDefault="003A64FB" w:rsidP="00071E24">
            <w:pPr>
              <w:spacing w:after="0" w:line="240" w:lineRule="auto"/>
              <w:ind w:left="360"/>
            </w:pPr>
          </w:p>
        </w:tc>
      </w:tr>
      <w:tr w:rsidR="003A64FB" w:rsidRPr="00C72352" w14:paraId="17400A11" w14:textId="77777777">
        <w:tc>
          <w:tcPr>
            <w:tcW w:w="1998" w:type="dxa"/>
          </w:tcPr>
          <w:p w14:paraId="79DA56FC" w14:textId="77777777" w:rsidR="003A64FB" w:rsidRPr="00071E24" w:rsidRDefault="003A64FB" w:rsidP="00C72352">
            <w:pPr>
              <w:spacing w:after="0" w:line="240" w:lineRule="auto"/>
              <w:rPr>
                <w:b/>
                <w:highlight w:val="yellow"/>
              </w:rPr>
            </w:pPr>
            <w:r w:rsidRPr="00071E24">
              <w:rPr>
                <w:b/>
                <w:highlight w:val="yellow"/>
              </w:rPr>
              <w:t>SATURDAY</w:t>
            </w:r>
          </w:p>
          <w:p w14:paraId="4847EDE5" w14:textId="77777777" w:rsidR="003A64FB" w:rsidRPr="00071E24" w:rsidRDefault="003A64FB" w:rsidP="00C72352">
            <w:pPr>
              <w:spacing w:after="0" w:line="240" w:lineRule="auto"/>
              <w:rPr>
                <w:b/>
                <w:highlight w:val="yellow"/>
              </w:rPr>
            </w:pPr>
            <w:r w:rsidRPr="00071E24">
              <w:rPr>
                <w:b/>
                <w:highlight w:val="yellow"/>
              </w:rPr>
              <w:t xml:space="preserve">10.6.12 </w:t>
            </w:r>
          </w:p>
          <w:p w14:paraId="0A7E4DC6" w14:textId="77777777" w:rsidR="003A64FB" w:rsidRPr="00071E24" w:rsidRDefault="003A64FB" w:rsidP="003E75E0">
            <w:pPr>
              <w:spacing w:after="0" w:line="240" w:lineRule="auto"/>
              <w:rPr>
                <w:b/>
                <w:highlight w:val="yellow"/>
              </w:rPr>
            </w:pPr>
            <w:r w:rsidRPr="00071E24">
              <w:rPr>
                <w:b/>
                <w:highlight w:val="yellow"/>
              </w:rPr>
              <w:t>OR</w:t>
            </w:r>
          </w:p>
          <w:p w14:paraId="2A7A67C4" w14:textId="77777777" w:rsidR="003A64FB" w:rsidRPr="00071E24" w:rsidRDefault="003A64FB" w:rsidP="003E75E0">
            <w:pPr>
              <w:spacing w:after="0" w:line="240" w:lineRule="auto"/>
              <w:rPr>
                <w:b/>
                <w:highlight w:val="yellow"/>
              </w:rPr>
            </w:pPr>
            <w:r w:rsidRPr="00071E24">
              <w:rPr>
                <w:b/>
                <w:highlight w:val="yellow"/>
              </w:rPr>
              <w:t>SUNDAY</w:t>
            </w:r>
          </w:p>
          <w:p w14:paraId="34EBA4F1" w14:textId="77777777" w:rsidR="003A64FB" w:rsidRPr="00071E24" w:rsidRDefault="003A64FB" w:rsidP="003E75E0">
            <w:pPr>
              <w:spacing w:after="0" w:line="240" w:lineRule="auto"/>
              <w:rPr>
                <w:b/>
                <w:highlight w:val="yellow"/>
              </w:rPr>
            </w:pPr>
            <w:r w:rsidRPr="00071E24">
              <w:rPr>
                <w:b/>
                <w:highlight w:val="yellow"/>
              </w:rPr>
              <w:t>10.7.12</w:t>
            </w:r>
          </w:p>
          <w:p w14:paraId="4F238A1E" w14:textId="77777777" w:rsidR="003A64FB" w:rsidRPr="00071E24" w:rsidRDefault="003A64FB" w:rsidP="00C72352">
            <w:pPr>
              <w:spacing w:after="0" w:line="240" w:lineRule="auto"/>
              <w:rPr>
                <w:b/>
                <w:highlight w:val="yellow"/>
              </w:rPr>
            </w:pPr>
            <w:r w:rsidRPr="00071E24">
              <w:rPr>
                <w:b/>
                <w:highlight w:val="yellow"/>
              </w:rPr>
              <w:t xml:space="preserve"> </w:t>
            </w:r>
          </w:p>
          <w:p w14:paraId="21766F33" w14:textId="77777777" w:rsidR="003A64FB" w:rsidRPr="00071E24" w:rsidRDefault="003A64FB" w:rsidP="00C72352">
            <w:pPr>
              <w:spacing w:after="0" w:line="240" w:lineRule="auto"/>
              <w:rPr>
                <w:b/>
                <w:highlight w:val="yellow"/>
              </w:rPr>
            </w:pPr>
          </w:p>
        </w:tc>
        <w:tc>
          <w:tcPr>
            <w:tcW w:w="7578" w:type="dxa"/>
          </w:tcPr>
          <w:p w14:paraId="5794CA3F" w14:textId="77777777" w:rsidR="003A64FB" w:rsidRPr="00071E24" w:rsidRDefault="003A64FB" w:rsidP="00C72352">
            <w:pPr>
              <w:spacing w:after="0" w:line="240" w:lineRule="auto"/>
              <w:rPr>
                <w:b/>
                <w:highlight w:val="yellow"/>
                <w:u w:val="single"/>
              </w:rPr>
            </w:pPr>
            <w:r w:rsidRPr="00071E24">
              <w:rPr>
                <w:b/>
                <w:highlight w:val="yellow"/>
                <w:u w:val="single"/>
              </w:rPr>
              <w:t>MID-TERM CAPSTONE ASSESSMENT: INTERVIEWING UNIT</w:t>
            </w:r>
          </w:p>
          <w:p w14:paraId="021FC11C" w14:textId="77777777" w:rsidR="003A64FB" w:rsidRPr="00071E24" w:rsidRDefault="003A64FB" w:rsidP="00CD2C80">
            <w:pPr>
              <w:spacing w:after="0" w:line="240" w:lineRule="auto"/>
              <w:rPr>
                <w:highlight w:val="yellow"/>
              </w:rPr>
            </w:pPr>
          </w:p>
        </w:tc>
      </w:tr>
      <w:tr w:rsidR="003A64FB" w:rsidRPr="00C72352" w14:paraId="630B882F" w14:textId="77777777">
        <w:tc>
          <w:tcPr>
            <w:tcW w:w="1998" w:type="dxa"/>
          </w:tcPr>
          <w:p w14:paraId="0ECEFF2E" w14:textId="77777777" w:rsidR="003A64FB" w:rsidRPr="00071E24" w:rsidRDefault="003A64FB" w:rsidP="00C72352">
            <w:pPr>
              <w:spacing w:after="0" w:line="240" w:lineRule="auto"/>
              <w:rPr>
                <w:b/>
                <w:highlight w:val="yellow"/>
              </w:rPr>
            </w:pPr>
          </w:p>
        </w:tc>
        <w:tc>
          <w:tcPr>
            <w:tcW w:w="7578" w:type="dxa"/>
          </w:tcPr>
          <w:p w14:paraId="36203964" w14:textId="77777777" w:rsidR="003A64FB" w:rsidRPr="00071E24" w:rsidRDefault="003A64FB" w:rsidP="00C72352">
            <w:pPr>
              <w:spacing w:after="0" w:line="240" w:lineRule="auto"/>
              <w:rPr>
                <w:b/>
              </w:rPr>
            </w:pPr>
            <w:r w:rsidRPr="00071E24">
              <w:rPr>
                <w:b/>
              </w:rPr>
              <w:t xml:space="preserve">PART III: COUNSELING UNIT </w:t>
            </w:r>
          </w:p>
          <w:p w14:paraId="0D467537" w14:textId="77777777" w:rsidR="003A64FB" w:rsidRPr="00071E24" w:rsidRDefault="003A64FB" w:rsidP="00C72352">
            <w:pPr>
              <w:spacing w:after="0" w:line="240" w:lineRule="auto"/>
              <w:rPr>
                <w:b/>
                <w:highlight w:val="yellow"/>
                <w:u w:val="single"/>
              </w:rPr>
            </w:pPr>
          </w:p>
        </w:tc>
      </w:tr>
      <w:tr w:rsidR="003A64FB" w:rsidRPr="00C72352" w14:paraId="5DE97B6C" w14:textId="77777777">
        <w:tc>
          <w:tcPr>
            <w:tcW w:w="1998" w:type="dxa"/>
          </w:tcPr>
          <w:p w14:paraId="4C745EAC" w14:textId="77777777" w:rsidR="003A64FB" w:rsidRPr="00071E24" w:rsidRDefault="003A64FB" w:rsidP="00C72352">
            <w:pPr>
              <w:spacing w:after="0" w:line="240" w:lineRule="auto"/>
              <w:rPr>
                <w:b/>
              </w:rPr>
            </w:pPr>
            <w:r w:rsidRPr="00071E24">
              <w:rPr>
                <w:b/>
              </w:rPr>
              <w:t>CLASS 8</w:t>
            </w:r>
          </w:p>
          <w:p w14:paraId="2760C008" w14:textId="77777777" w:rsidR="003A64FB" w:rsidRPr="00C72352" w:rsidRDefault="003A64FB" w:rsidP="00C72352">
            <w:pPr>
              <w:spacing w:after="0" w:line="240" w:lineRule="auto"/>
            </w:pPr>
            <w:r w:rsidRPr="00C72352">
              <w:t xml:space="preserve">WEDNESDAY </w:t>
            </w:r>
          </w:p>
          <w:p w14:paraId="45B3BAB0" w14:textId="77777777" w:rsidR="003A64FB" w:rsidRPr="00C72352" w:rsidRDefault="003A64FB" w:rsidP="00C72352">
            <w:pPr>
              <w:spacing w:after="0" w:line="240" w:lineRule="auto"/>
            </w:pPr>
            <w:r w:rsidRPr="00C72352">
              <w:t>10.10.12</w:t>
            </w:r>
          </w:p>
        </w:tc>
        <w:tc>
          <w:tcPr>
            <w:tcW w:w="7578" w:type="dxa"/>
          </w:tcPr>
          <w:p w14:paraId="1B0DCC3B" w14:textId="77777777" w:rsidR="003A64FB" w:rsidRPr="00C72352" w:rsidRDefault="003A64FB" w:rsidP="00C72352">
            <w:pPr>
              <w:spacing w:after="0" w:line="240" w:lineRule="auto"/>
            </w:pPr>
            <w:r w:rsidRPr="00C72352">
              <w:t xml:space="preserve">Course Topic(s): Principles Underlying Effective Counseling; Implementing an Effective Counseling Process  </w:t>
            </w:r>
          </w:p>
          <w:p w14:paraId="7B60A230" w14:textId="77777777" w:rsidR="003A64FB" w:rsidRPr="00C72352" w:rsidRDefault="003A64FB" w:rsidP="00C72352">
            <w:pPr>
              <w:spacing w:after="0" w:line="240" w:lineRule="auto"/>
            </w:pPr>
          </w:p>
          <w:p w14:paraId="453AF277" w14:textId="77777777" w:rsidR="003A64FB" w:rsidRPr="00C72352" w:rsidRDefault="003A64FB" w:rsidP="00C72352">
            <w:pPr>
              <w:spacing w:after="0" w:line="240" w:lineRule="auto"/>
            </w:pPr>
            <w:r w:rsidRPr="00C72352">
              <w:t xml:space="preserve">Assignment for Next Class: </w:t>
            </w:r>
          </w:p>
          <w:p w14:paraId="01748FC8" w14:textId="77777777" w:rsidR="003A64FB" w:rsidRPr="00C72352" w:rsidRDefault="003A64FB" w:rsidP="00071E24">
            <w:pPr>
              <w:numPr>
                <w:ilvl w:val="0"/>
                <w:numId w:val="13"/>
              </w:numPr>
              <w:spacing w:after="0" w:line="240" w:lineRule="auto"/>
            </w:pPr>
            <w:r w:rsidRPr="00C72352">
              <w:t>Binder, Chapter 15 (Clarifying Clients’ Objectives) and Chapter 16 (Identifying Alternatives)</w:t>
            </w:r>
          </w:p>
          <w:p w14:paraId="6FBCA93F" w14:textId="77777777" w:rsidR="003A64FB" w:rsidRDefault="003A64FB" w:rsidP="00071E24">
            <w:pPr>
              <w:numPr>
                <w:ilvl w:val="0"/>
                <w:numId w:val="13"/>
              </w:numPr>
              <w:spacing w:after="0" w:line="240" w:lineRule="auto"/>
            </w:pPr>
            <w:r w:rsidRPr="00C72352">
              <w:t xml:space="preserve">See </w:t>
            </w:r>
            <w:proofErr w:type="spellStart"/>
            <w:r w:rsidRPr="00C72352">
              <w:t>bSpace</w:t>
            </w:r>
            <w:proofErr w:type="spellEnd"/>
            <w:r w:rsidRPr="00C72352">
              <w:t xml:space="preserve"> for additional assignments </w:t>
            </w:r>
          </w:p>
          <w:p w14:paraId="33B5BB91" w14:textId="77777777" w:rsidR="003A64FB" w:rsidRPr="00C72352" w:rsidRDefault="003A64FB" w:rsidP="00C72352">
            <w:pPr>
              <w:spacing w:after="0" w:line="240" w:lineRule="auto"/>
            </w:pPr>
          </w:p>
        </w:tc>
      </w:tr>
      <w:tr w:rsidR="003A64FB" w:rsidRPr="00C72352" w14:paraId="71F6FB76" w14:textId="77777777">
        <w:tc>
          <w:tcPr>
            <w:tcW w:w="1998" w:type="dxa"/>
          </w:tcPr>
          <w:p w14:paraId="6130BE97" w14:textId="77777777" w:rsidR="003A64FB" w:rsidRPr="00CD2C80" w:rsidRDefault="003A64FB" w:rsidP="00C72352">
            <w:pPr>
              <w:spacing w:after="0" w:line="240" w:lineRule="auto"/>
              <w:rPr>
                <w:b/>
              </w:rPr>
            </w:pPr>
            <w:r w:rsidRPr="00CD2C80">
              <w:rPr>
                <w:b/>
              </w:rPr>
              <w:t xml:space="preserve">CLASS 9  </w:t>
            </w:r>
          </w:p>
          <w:p w14:paraId="260C9753" w14:textId="77777777" w:rsidR="003A64FB" w:rsidRPr="00C72352" w:rsidRDefault="003A64FB" w:rsidP="00C72352">
            <w:pPr>
              <w:spacing w:after="0" w:line="240" w:lineRule="auto"/>
            </w:pPr>
            <w:r w:rsidRPr="00C72352">
              <w:t xml:space="preserve">WEDNESDAY </w:t>
            </w:r>
          </w:p>
          <w:p w14:paraId="4C161747" w14:textId="77777777" w:rsidR="003A64FB" w:rsidRPr="00C72352" w:rsidRDefault="003A64FB" w:rsidP="00C72352">
            <w:pPr>
              <w:spacing w:after="0" w:line="240" w:lineRule="auto"/>
            </w:pPr>
            <w:r w:rsidRPr="00C72352">
              <w:t>10.17.12</w:t>
            </w:r>
          </w:p>
        </w:tc>
        <w:tc>
          <w:tcPr>
            <w:tcW w:w="7578" w:type="dxa"/>
          </w:tcPr>
          <w:p w14:paraId="0687ED9E" w14:textId="77777777" w:rsidR="003A64FB" w:rsidRPr="00C72352" w:rsidRDefault="003A64FB" w:rsidP="00C72352">
            <w:pPr>
              <w:spacing w:after="0" w:line="240" w:lineRule="auto"/>
            </w:pPr>
            <w:r w:rsidRPr="00C72352">
              <w:t xml:space="preserve">Course Topic(s): Clarifying Clients’ Objectives; Identifying Alternatives </w:t>
            </w:r>
          </w:p>
          <w:p w14:paraId="27B36C50" w14:textId="77777777" w:rsidR="003A64FB" w:rsidRPr="00C72352" w:rsidRDefault="003A64FB" w:rsidP="00C72352">
            <w:pPr>
              <w:spacing w:after="0" w:line="240" w:lineRule="auto"/>
            </w:pPr>
          </w:p>
          <w:p w14:paraId="294F0F75" w14:textId="77777777" w:rsidR="003A64FB" w:rsidRPr="00C72352" w:rsidRDefault="003A64FB" w:rsidP="00C72352">
            <w:pPr>
              <w:spacing w:after="0" w:line="240" w:lineRule="auto"/>
            </w:pPr>
            <w:r w:rsidRPr="00C72352">
              <w:t xml:space="preserve">Assignment for Next Class: </w:t>
            </w:r>
          </w:p>
          <w:p w14:paraId="5910BF8A" w14:textId="77777777" w:rsidR="003A64FB" w:rsidRPr="00C72352" w:rsidRDefault="003A64FB" w:rsidP="00071E24">
            <w:pPr>
              <w:numPr>
                <w:ilvl w:val="0"/>
                <w:numId w:val="15"/>
              </w:numPr>
              <w:spacing w:after="0" w:line="240" w:lineRule="auto"/>
            </w:pPr>
            <w:r w:rsidRPr="00C72352">
              <w:t>Binder, Chapter 17 (Identifying Consequences) and Chapter 18 (Final Decision-Making)</w:t>
            </w:r>
          </w:p>
          <w:p w14:paraId="7290E846" w14:textId="77777777" w:rsidR="003A64FB" w:rsidRPr="00C72352" w:rsidRDefault="003A64FB" w:rsidP="00071E24">
            <w:pPr>
              <w:numPr>
                <w:ilvl w:val="0"/>
                <w:numId w:val="15"/>
              </w:numPr>
              <w:spacing w:after="0" w:line="240" w:lineRule="auto"/>
            </w:pPr>
            <w:r w:rsidRPr="00C72352">
              <w:t xml:space="preserve">See </w:t>
            </w:r>
            <w:proofErr w:type="spellStart"/>
            <w:r w:rsidRPr="00C72352">
              <w:t>bSpace</w:t>
            </w:r>
            <w:proofErr w:type="spellEnd"/>
            <w:r w:rsidRPr="00C72352">
              <w:t xml:space="preserve"> for additional assignments</w:t>
            </w:r>
          </w:p>
          <w:p w14:paraId="3C2BA8C9" w14:textId="77777777" w:rsidR="003A64FB" w:rsidRPr="00C72352" w:rsidRDefault="003A64FB" w:rsidP="00CD2C80">
            <w:pPr>
              <w:spacing w:after="0" w:line="240" w:lineRule="auto"/>
            </w:pPr>
          </w:p>
        </w:tc>
      </w:tr>
      <w:tr w:rsidR="003A64FB" w:rsidRPr="00C72352" w14:paraId="26FE37B7" w14:textId="77777777">
        <w:tc>
          <w:tcPr>
            <w:tcW w:w="1998" w:type="dxa"/>
          </w:tcPr>
          <w:p w14:paraId="2B19D2E8" w14:textId="77777777" w:rsidR="003A64FB" w:rsidRPr="00C72352" w:rsidRDefault="003A64FB" w:rsidP="00C72352">
            <w:pPr>
              <w:spacing w:after="0" w:line="240" w:lineRule="auto"/>
            </w:pPr>
            <w:r w:rsidRPr="00CD2C80">
              <w:rPr>
                <w:b/>
              </w:rPr>
              <w:t xml:space="preserve">CLASS 10 </w:t>
            </w:r>
            <w:r w:rsidRPr="00C72352">
              <w:t xml:space="preserve">WEDNESDAY </w:t>
            </w:r>
          </w:p>
          <w:p w14:paraId="18BCDDA2" w14:textId="77777777" w:rsidR="003A64FB" w:rsidRPr="00C72352" w:rsidRDefault="003A64FB" w:rsidP="00C72352">
            <w:pPr>
              <w:spacing w:after="0" w:line="240" w:lineRule="auto"/>
            </w:pPr>
            <w:r w:rsidRPr="00C72352">
              <w:t>10.24.12</w:t>
            </w:r>
          </w:p>
        </w:tc>
        <w:tc>
          <w:tcPr>
            <w:tcW w:w="7578" w:type="dxa"/>
          </w:tcPr>
          <w:p w14:paraId="208F510B" w14:textId="77777777" w:rsidR="003A64FB" w:rsidRPr="00C72352" w:rsidRDefault="003A64FB" w:rsidP="00C72352">
            <w:pPr>
              <w:spacing w:after="0" w:line="240" w:lineRule="auto"/>
            </w:pPr>
            <w:r w:rsidRPr="00C72352">
              <w:t xml:space="preserve">Course Topic(s): Identifying Consequences; Final Decision-Making </w:t>
            </w:r>
          </w:p>
          <w:p w14:paraId="3524C786" w14:textId="77777777" w:rsidR="003A64FB" w:rsidRPr="00C72352" w:rsidRDefault="003A64FB" w:rsidP="00C72352">
            <w:pPr>
              <w:spacing w:after="0" w:line="240" w:lineRule="auto"/>
            </w:pPr>
          </w:p>
          <w:p w14:paraId="5F071FD1" w14:textId="77777777" w:rsidR="003A64FB" w:rsidRPr="00C72352" w:rsidRDefault="003A64FB" w:rsidP="00C72352">
            <w:pPr>
              <w:spacing w:after="0" w:line="240" w:lineRule="auto"/>
            </w:pPr>
            <w:r w:rsidRPr="00C72352">
              <w:t xml:space="preserve">Assignment for Next Class: </w:t>
            </w:r>
          </w:p>
          <w:p w14:paraId="2F5C8159" w14:textId="77777777" w:rsidR="003A64FB" w:rsidRPr="00C72352" w:rsidRDefault="003A64FB" w:rsidP="00071E24">
            <w:pPr>
              <w:numPr>
                <w:ilvl w:val="0"/>
                <w:numId w:val="18"/>
              </w:numPr>
              <w:spacing w:after="0" w:line="240" w:lineRule="auto"/>
            </w:pPr>
            <w:r w:rsidRPr="00C72352">
              <w:t>Binder, Chapter 10 (Criminal Defense Interviewing Strategies) and 22 (Counseling Criminal Defendants)</w:t>
            </w:r>
          </w:p>
          <w:p w14:paraId="0ADB06CE" w14:textId="77777777" w:rsidR="003A64FB" w:rsidRPr="00C72352" w:rsidRDefault="003A64FB" w:rsidP="00071E24">
            <w:pPr>
              <w:numPr>
                <w:ilvl w:val="0"/>
                <w:numId w:val="15"/>
              </w:numPr>
              <w:spacing w:after="0" w:line="240" w:lineRule="auto"/>
            </w:pPr>
            <w:r w:rsidRPr="00C72352">
              <w:t xml:space="preserve">See </w:t>
            </w:r>
            <w:proofErr w:type="spellStart"/>
            <w:r w:rsidRPr="00C72352">
              <w:t>bSpace</w:t>
            </w:r>
            <w:proofErr w:type="spellEnd"/>
            <w:r w:rsidRPr="00C72352">
              <w:t xml:space="preserve"> for additional assignments</w:t>
            </w:r>
          </w:p>
          <w:p w14:paraId="0FA0CDA7" w14:textId="77777777" w:rsidR="003A64FB" w:rsidRPr="00C72352" w:rsidRDefault="003A64FB" w:rsidP="00CD2C80">
            <w:pPr>
              <w:spacing w:after="0" w:line="240" w:lineRule="auto"/>
            </w:pPr>
          </w:p>
        </w:tc>
      </w:tr>
      <w:tr w:rsidR="003A64FB" w:rsidRPr="00C72352" w14:paraId="4FF43B05" w14:textId="77777777">
        <w:tc>
          <w:tcPr>
            <w:tcW w:w="1998" w:type="dxa"/>
          </w:tcPr>
          <w:p w14:paraId="01AC3C3A" w14:textId="77777777" w:rsidR="003A64FB" w:rsidRPr="00CD2C80" w:rsidRDefault="003A64FB" w:rsidP="00C72352">
            <w:pPr>
              <w:spacing w:after="0" w:line="240" w:lineRule="auto"/>
              <w:rPr>
                <w:b/>
              </w:rPr>
            </w:pPr>
            <w:r w:rsidRPr="00CD2C80">
              <w:rPr>
                <w:b/>
              </w:rPr>
              <w:t xml:space="preserve">CLASS 11  </w:t>
            </w:r>
          </w:p>
          <w:p w14:paraId="478F4141" w14:textId="77777777" w:rsidR="003A64FB" w:rsidRPr="00C72352" w:rsidRDefault="003A64FB" w:rsidP="00C72352">
            <w:pPr>
              <w:spacing w:after="0" w:line="240" w:lineRule="auto"/>
            </w:pPr>
            <w:r w:rsidRPr="00C72352">
              <w:t xml:space="preserve">WEDNESDAY </w:t>
            </w:r>
          </w:p>
          <w:p w14:paraId="5DC73FB1" w14:textId="77777777" w:rsidR="003A64FB" w:rsidRPr="00C72352" w:rsidRDefault="003A64FB" w:rsidP="00C72352">
            <w:pPr>
              <w:spacing w:after="0" w:line="240" w:lineRule="auto"/>
            </w:pPr>
            <w:r w:rsidRPr="00C72352">
              <w:t>10.31.12</w:t>
            </w:r>
          </w:p>
        </w:tc>
        <w:tc>
          <w:tcPr>
            <w:tcW w:w="7578" w:type="dxa"/>
          </w:tcPr>
          <w:p w14:paraId="3FE35B6B" w14:textId="77777777" w:rsidR="003A64FB" w:rsidRPr="00C72352" w:rsidRDefault="003A64FB" w:rsidP="00C72352">
            <w:pPr>
              <w:spacing w:after="0" w:line="240" w:lineRule="auto"/>
            </w:pPr>
            <w:r w:rsidRPr="00C72352">
              <w:t>Course Topic(s): Interviewing and Counseling Criminal Defendants</w:t>
            </w:r>
          </w:p>
          <w:p w14:paraId="1036E3DA" w14:textId="77777777" w:rsidR="003A64FB" w:rsidRPr="00C72352" w:rsidRDefault="003A64FB" w:rsidP="00C72352">
            <w:pPr>
              <w:spacing w:after="0" w:line="240" w:lineRule="auto"/>
            </w:pPr>
          </w:p>
          <w:p w14:paraId="24CFDCB7" w14:textId="77777777" w:rsidR="003A64FB" w:rsidRPr="00C72352" w:rsidRDefault="003A64FB" w:rsidP="00C72352">
            <w:pPr>
              <w:spacing w:after="0" w:line="240" w:lineRule="auto"/>
            </w:pPr>
            <w:r w:rsidRPr="00C72352">
              <w:t xml:space="preserve">Assignment for Next Class: </w:t>
            </w:r>
          </w:p>
          <w:p w14:paraId="55532D00" w14:textId="77777777" w:rsidR="003A64FB" w:rsidRPr="00C72352" w:rsidRDefault="003A64FB" w:rsidP="00071E24">
            <w:pPr>
              <w:numPr>
                <w:ilvl w:val="0"/>
                <w:numId w:val="15"/>
              </w:numPr>
              <w:spacing w:after="0" w:line="240" w:lineRule="auto"/>
            </w:pPr>
            <w:r w:rsidRPr="00C72352">
              <w:t xml:space="preserve">See </w:t>
            </w:r>
            <w:proofErr w:type="spellStart"/>
            <w:r w:rsidRPr="00C72352">
              <w:t>bSpace</w:t>
            </w:r>
            <w:proofErr w:type="spellEnd"/>
            <w:r w:rsidRPr="00C72352">
              <w:t xml:space="preserve"> for assignments </w:t>
            </w:r>
          </w:p>
          <w:p w14:paraId="72F22EA4" w14:textId="77777777" w:rsidR="003A64FB" w:rsidRPr="00C72352" w:rsidRDefault="003A64FB" w:rsidP="00071E24">
            <w:pPr>
              <w:spacing w:after="0" w:line="240" w:lineRule="auto"/>
            </w:pPr>
          </w:p>
        </w:tc>
      </w:tr>
      <w:tr w:rsidR="003A64FB" w:rsidRPr="00C72352" w14:paraId="747637EC" w14:textId="77777777">
        <w:tc>
          <w:tcPr>
            <w:tcW w:w="1998" w:type="dxa"/>
          </w:tcPr>
          <w:p w14:paraId="678908F4" w14:textId="77777777" w:rsidR="003A64FB" w:rsidRPr="00CD2C80" w:rsidRDefault="003A64FB" w:rsidP="00C72352">
            <w:pPr>
              <w:spacing w:after="0" w:line="240" w:lineRule="auto"/>
              <w:rPr>
                <w:b/>
              </w:rPr>
            </w:pPr>
            <w:r w:rsidRPr="00CD2C80">
              <w:rPr>
                <w:b/>
              </w:rPr>
              <w:t xml:space="preserve">CLASS 12  </w:t>
            </w:r>
          </w:p>
          <w:p w14:paraId="0F296630" w14:textId="77777777" w:rsidR="003A64FB" w:rsidRPr="00C72352" w:rsidRDefault="003A64FB" w:rsidP="00C72352">
            <w:pPr>
              <w:spacing w:after="0" w:line="240" w:lineRule="auto"/>
            </w:pPr>
            <w:r w:rsidRPr="00C72352">
              <w:lastRenderedPageBreak/>
              <w:t xml:space="preserve">WEDNESDAY </w:t>
            </w:r>
          </w:p>
          <w:p w14:paraId="42420858" w14:textId="77777777" w:rsidR="003A64FB" w:rsidRPr="00C72352" w:rsidRDefault="003A64FB" w:rsidP="00C72352">
            <w:pPr>
              <w:spacing w:after="0" w:line="240" w:lineRule="auto"/>
            </w:pPr>
            <w:r w:rsidRPr="00C72352">
              <w:t>11.7.12</w:t>
            </w:r>
          </w:p>
        </w:tc>
        <w:tc>
          <w:tcPr>
            <w:tcW w:w="7578" w:type="dxa"/>
          </w:tcPr>
          <w:p w14:paraId="7A46E7B0" w14:textId="77777777" w:rsidR="003A64FB" w:rsidRPr="00C72352" w:rsidRDefault="003A64FB" w:rsidP="00C72352">
            <w:pPr>
              <w:spacing w:after="0" w:line="240" w:lineRule="auto"/>
            </w:pPr>
            <w:r w:rsidRPr="00C72352">
              <w:lastRenderedPageBreak/>
              <w:t>Course Topic(s): Counseling Immigrants and Victims of Trauma</w:t>
            </w:r>
          </w:p>
          <w:p w14:paraId="0D335555" w14:textId="77777777" w:rsidR="003A64FB" w:rsidRPr="00C72352" w:rsidRDefault="003A64FB" w:rsidP="00C72352">
            <w:pPr>
              <w:spacing w:after="0" w:line="240" w:lineRule="auto"/>
            </w:pPr>
          </w:p>
          <w:p w14:paraId="055D643E" w14:textId="77777777" w:rsidR="003A64FB" w:rsidRPr="00C72352" w:rsidRDefault="003A64FB" w:rsidP="00C72352">
            <w:pPr>
              <w:spacing w:after="0" w:line="240" w:lineRule="auto"/>
            </w:pPr>
            <w:r w:rsidRPr="00C72352">
              <w:t xml:space="preserve">Assignment for Next Class: </w:t>
            </w:r>
          </w:p>
          <w:p w14:paraId="6ADB4123" w14:textId="77777777" w:rsidR="003A64FB" w:rsidRPr="00C72352" w:rsidRDefault="003A64FB" w:rsidP="00071E24">
            <w:pPr>
              <w:numPr>
                <w:ilvl w:val="0"/>
                <w:numId w:val="15"/>
              </w:numPr>
              <w:spacing w:after="0" w:line="240" w:lineRule="auto"/>
            </w:pPr>
            <w:r w:rsidRPr="00C72352">
              <w:t>Binder, Chapter 21 (Counseling Formal and Informal Organizational Clients)</w:t>
            </w:r>
          </w:p>
          <w:p w14:paraId="785ED8C4" w14:textId="77777777" w:rsidR="003A64FB" w:rsidRDefault="003A64FB" w:rsidP="00CD2C80">
            <w:pPr>
              <w:numPr>
                <w:ilvl w:val="0"/>
                <w:numId w:val="15"/>
              </w:numPr>
              <w:spacing w:after="0" w:line="240" w:lineRule="auto"/>
            </w:pPr>
            <w:r w:rsidRPr="00C72352">
              <w:t xml:space="preserve">See </w:t>
            </w:r>
            <w:proofErr w:type="spellStart"/>
            <w:r w:rsidRPr="00C72352">
              <w:t>bSpace</w:t>
            </w:r>
            <w:proofErr w:type="spellEnd"/>
            <w:r w:rsidRPr="00C72352">
              <w:t xml:space="preserve"> for additional assignments </w:t>
            </w:r>
          </w:p>
          <w:p w14:paraId="69AEDD8C" w14:textId="77777777" w:rsidR="003A64FB" w:rsidRPr="00C72352" w:rsidRDefault="003A64FB" w:rsidP="00CD2C80">
            <w:pPr>
              <w:numPr>
                <w:ilvl w:val="0"/>
                <w:numId w:val="15"/>
              </w:numPr>
              <w:spacing w:after="0" w:line="240" w:lineRule="auto"/>
            </w:pPr>
          </w:p>
        </w:tc>
      </w:tr>
      <w:tr w:rsidR="003A64FB" w:rsidRPr="00C72352" w14:paraId="16F46BA1" w14:textId="77777777">
        <w:tc>
          <w:tcPr>
            <w:tcW w:w="1998" w:type="dxa"/>
          </w:tcPr>
          <w:p w14:paraId="764C406F" w14:textId="77777777" w:rsidR="003A64FB" w:rsidRPr="00CD2C80" w:rsidRDefault="003A64FB" w:rsidP="00C72352">
            <w:pPr>
              <w:spacing w:after="0" w:line="240" w:lineRule="auto"/>
              <w:rPr>
                <w:b/>
              </w:rPr>
            </w:pPr>
            <w:r w:rsidRPr="00CD2C80">
              <w:rPr>
                <w:b/>
              </w:rPr>
              <w:lastRenderedPageBreak/>
              <w:t>CLASS 13</w:t>
            </w:r>
          </w:p>
          <w:p w14:paraId="6650CB26" w14:textId="77777777" w:rsidR="003A64FB" w:rsidRPr="00C72352" w:rsidRDefault="003A64FB" w:rsidP="00C72352">
            <w:pPr>
              <w:spacing w:after="0" w:line="240" w:lineRule="auto"/>
            </w:pPr>
            <w:r w:rsidRPr="00C72352">
              <w:t xml:space="preserve">WEDNESDAY </w:t>
            </w:r>
          </w:p>
          <w:p w14:paraId="448E4F24" w14:textId="77777777" w:rsidR="003A64FB" w:rsidRPr="00C72352" w:rsidRDefault="003A64FB" w:rsidP="00C72352">
            <w:pPr>
              <w:spacing w:after="0" w:line="240" w:lineRule="auto"/>
            </w:pPr>
            <w:r w:rsidRPr="00C72352">
              <w:t>11.14.12</w:t>
            </w:r>
          </w:p>
        </w:tc>
        <w:tc>
          <w:tcPr>
            <w:tcW w:w="7578" w:type="dxa"/>
          </w:tcPr>
          <w:p w14:paraId="227EE5DB" w14:textId="77777777" w:rsidR="003A64FB" w:rsidRPr="00C72352" w:rsidRDefault="003A64FB" w:rsidP="00C72352">
            <w:pPr>
              <w:spacing w:after="0" w:line="240" w:lineRule="auto"/>
            </w:pPr>
            <w:r w:rsidRPr="00C72352">
              <w:t xml:space="preserve">Course Topic(s): Counseling Joint Clients, Class Representatives, Formal and Informal Organizational Clients </w:t>
            </w:r>
          </w:p>
          <w:p w14:paraId="7944CADC" w14:textId="77777777" w:rsidR="003A64FB" w:rsidRPr="00C72352" w:rsidRDefault="003A64FB" w:rsidP="00C72352">
            <w:pPr>
              <w:spacing w:after="0" w:line="240" w:lineRule="auto"/>
            </w:pPr>
          </w:p>
          <w:p w14:paraId="5F2764FD" w14:textId="77777777" w:rsidR="003A64FB" w:rsidRPr="00C72352" w:rsidRDefault="003A64FB" w:rsidP="00C72352">
            <w:pPr>
              <w:spacing w:after="0" w:line="240" w:lineRule="auto"/>
            </w:pPr>
            <w:r w:rsidRPr="00C72352">
              <w:t xml:space="preserve">Assignment for Next Class: </w:t>
            </w:r>
          </w:p>
          <w:p w14:paraId="055A1C8C" w14:textId="77777777" w:rsidR="003A64FB" w:rsidRPr="00C72352" w:rsidRDefault="003A64FB" w:rsidP="00C72352">
            <w:pPr>
              <w:numPr>
                <w:ilvl w:val="0"/>
                <w:numId w:val="15"/>
              </w:numPr>
              <w:spacing w:after="0" w:line="240" w:lineRule="auto"/>
            </w:pPr>
            <w:r w:rsidRPr="00C72352">
              <w:t xml:space="preserve">See </w:t>
            </w:r>
            <w:proofErr w:type="spellStart"/>
            <w:r w:rsidRPr="00C72352">
              <w:t>bSpace</w:t>
            </w:r>
            <w:proofErr w:type="spellEnd"/>
            <w:r w:rsidRPr="00C72352">
              <w:t xml:space="preserve"> for assignments</w:t>
            </w:r>
          </w:p>
          <w:p w14:paraId="6D05EA24" w14:textId="77777777" w:rsidR="003A64FB" w:rsidRPr="00C72352" w:rsidRDefault="003A64FB" w:rsidP="00C72352">
            <w:pPr>
              <w:spacing w:after="0" w:line="240" w:lineRule="auto"/>
            </w:pPr>
          </w:p>
        </w:tc>
      </w:tr>
      <w:tr w:rsidR="003A64FB" w:rsidRPr="00C72352" w14:paraId="05084CE9" w14:textId="77777777">
        <w:tc>
          <w:tcPr>
            <w:tcW w:w="1998" w:type="dxa"/>
          </w:tcPr>
          <w:p w14:paraId="39D1BF67" w14:textId="77777777" w:rsidR="003A64FB" w:rsidRPr="00071E24" w:rsidRDefault="003A64FB" w:rsidP="003E75E0">
            <w:pPr>
              <w:spacing w:after="0" w:line="240" w:lineRule="auto"/>
              <w:rPr>
                <w:b/>
                <w:highlight w:val="yellow"/>
              </w:rPr>
            </w:pPr>
            <w:r w:rsidRPr="00071E24">
              <w:rPr>
                <w:b/>
                <w:highlight w:val="yellow"/>
              </w:rPr>
              <w:t xml:space="preserve">SATURDAY </w:t>
            </w:r>
          </w:p>
          <w:p w14:paraId="3EA8A9EF" w14:textId="77777777" w:rsidR="003A64FB" w:rsidRPr="00071E24" w:rsidRDefault="003A64FB" w:rsidP="003E75E0">
            <w:pPr>
              <w:spacing w:after="0" w:line="240" w:lineRule="auto"/>
              <w:rPr>
                <w:b/>
                <w:highlight w:val="yellow"/>
              </w:rPr>
            </w:pPr>
            <w:r>
              <w:rPr>
                <w:b/>
                <w:highlight w:val="yellow"/>
              </w:rPr>
              <w:t>11.17</w:t>
            </w:r>
            <w:r w:rsidRPr="00071E24">
              <w:rPr>
                <w:b/>
                <w:highlight w:val="yellow"/>
              </w:rPr>
              <w:t>.12</w:t>
            </w:r>
          </w:p>
          <w:p w14:paraId="678C15A8" w14:textId="77777777" w:rsidR="003A64FB" w:rsidRPr="00071E24" w:rsidRDefault="003A64FB" w:rsidP="003E75E0">
            <w:pPr>
              <w:spacing w:after="0" w:line="240" w:lineRule="auto"/>
              <w:rPr>
                <w:b/>
                <w:highlight w:val="yellow"/>
              </w:rPr>
            </w:pPr>
            <w:r w:rsidRPr="00071E24">
              <w:rPr>
                <w:b/>
                <w:highlight w:val="yellow"/>
              </w:rPr>
              <w:t>OR</w:t>
            </w:r>
          </w:p>
          <w:p w14:paraId="0427B416" w14:textId="77777777" w:rsidR="003A64FB" w:rsidRPr="00071E24" w:rsidRDefault="003A64FB" w:rsidP="003E75E0">
            <w:pPr>
              <w:spacing w:after="0" w:line="240" w:lineRule="auto"/>
              <w:rPr>
                <w:b/>
                <w:highlight w:val="yellow"/>
              </w:rPr>
            </w:pPr>
            <w:r w:rsidRPr="00071E24">
              <w:rPr>
                <w:b/>
                <w:highlight w:val="yellow"/>
              </w:rPr>
              <w:t>SUNDAY</w:t>
            </w:r>
          </w:p>
          <w:p w14:paraId="0234729C" w14:textId="77777777" w:rsidR="003A64FB" w:rsidRPr="00071E24" w:rsidRDefault="003A64FB" w:rsidP="003E75E0">
            <w:pPr>
              <w:spacing w:after="0" w:line="240" w:lineRule="auto"/>
              <w:rPr>
                <w:b/>
                <w:highlight w:val="yellow"/>
              </w:rPr>
            </w:pPr>
            <w:r w:rsidRPr="00071E24">
              <w:rPr>
                <w:b/>
                <w:highlight w:val="yellow"/>
              </w:rPr>
              <w:t>11.18.12</w:t>
            </w:r>
          </w:p>
          <w:p w14:paraId="311D6A25" w14:textId="77777777" w:rsidR="003A64FB" w:rsidRPr="00071E24" w:rsidRDefault="003A64FB" w:rsidP="003E75E0">
            <w:pPr>
              <w:spacing w:after="0" w:line="240" w:lineRule="auto"/>
              <w:rPr>
                <w:b/>
                <w:highlight w:val="yellow"/>
              </w:rPr>
            </w:pPr>
          </w:p>
        </w:tc>
        <w:tc>
          <w:tcPr>
            <w:tcW w:w="7578" w:type="dxa"/>
          </w:tcPr>
          <w:p w14:paraId="507DCC02" w14:textId="77777777" w:rsidR="003A64FB" w:rsidRPr="00071E24" w:rsidRDefault="003A64FB" w:rsidP="003E75E0">
            <w:pPr>
              <w:spacing w:after="0" w:line="240" w:lineRule="auto"/>
              <w:rPr>
                <w:b/>
                <w:highlight w:val="yellow"/>
              </w:rPr>
            </w:pPr>
            <w:r w:rsidRPr="00071E24">
              <w:rPr>
                <w:b/>
                <w:highlight w:val="yellow"/>
              </w:rPr>
              <w:t>FINAL CAPSTONE ASSESSMENT: COUNSELING UNIT</w:t>
            </w:r>
          </w:p>
        </w:tc>
      </w:tr>
      <w:tr w:rsidR="003A64FB" w:rsidRPr="00C72352" w14:paraId="65E3D9B7" w14:textId="77777777">
        <w:tc>
          <w:tcPr>
            <w:tcW w:w="1998" w:type="dxa"/>
          </w:tcPr>
          <w:p w14:paraId="2A7B3481" w14:textId="77777777" w:rsidR="003A64FB" w:rsidRPr="00CD2C80" w:rsidRDefault="003A64FB" w:rsidP="00C72352">
            <w:pPr>
              <w:spacing w:after="0" w:line="240" w:lineRule="auto"/>
              <w:rPr>
                <w:b/>
              </w:rPr>
            </w:pPr>
            <w:r w:rsidRPr="00CD2C80">
              <w:rPr>
                <w:b/>
              </w:rPr>
              <w:t xml:space="preserve">CLASS 14 </w:t>
            </w:r>
          </w:p>
          <w:p w14:paraId="5399F2A2" w14:textId="77777777" w:rsidR="003A64FB" w:rsidRPr="00C72352" w:rsidRDefault="003A64FB" w:rsidP="00C72352">
            <w:pPr>
              <w:spacing w:after="0" w:line="240" w:lineRule="auto"/>
            </w:pPr>
            <w:r w:rsidRPr="00C72352">
              <w:t xml:space="preserve">WEDNESDAY </w:t>
            </w:r>
          </w:p>
          <w:p w14:paraId="53FE0C6A" w14:textId="77777777" w:rsidR="003A64FB" w:rsidRPr="00C72352" w:rsidRDefault="003A64FB" w:rsidP="00C72352">
            <w:pPr>
              <w:spacing w:after="0" w:line="240" w:lineRule="auto"/>
            </w:pPr>
            <w:r w:rsidRPr="00C72352">
              <w:t>11.21.12</w:t>
            </w:r>
          </w:p>
        </w:tc>
        <w:tc>
          <w:tcPr>
            <w:tcW w:w="7578" w:type="dxa"/>
          </w:tcPr>
          <w:p w14:paraId="542F16FF" w14:textId="77777777" w:rsidR="003A64FB" w:rsidRPr="00C72352" w:rsidRDefault="003A64FB" w:rsidP="00C72352">
            <w:pPr>
              <w:spacing w:after="0" w:line="240" w:lineRule="auto"/>
            </w:pPr>
            <w:r w:rsidRPr="00C72352">
              <w:t xml:space="preserve">Course Topic(s): Counseling Children and Mentally Disabled  </w:t>
            </w:r>
          </w:p>
          <w:p w14:paraId="2D922255" w14:textId="77777777" w:rsidR="003A64FB" w:rsidRPr="00C72352" w:rsidRDefault="003A64FB" w:rsidP="00C72352">
            <w:pPr>
              <w:spacing w:after="0" w:line="240" w:lineRule="auto"/>
            </w:pPr>
          </w:p>
          <w:p w14:paraId="5A3BEDB8" w14:textId="77777777" w:rsidR="003A64FB" w:rsidRPr="00C72352" w:rsidRDefault="003A64FB" w:rsidP="00C72352">
            <w:pPr>
              <w:spacing w:after="0" w:line="240" w:lineRule="auto"/>
            </w:pPr>
          </w:p>
          <w:p w14:paraId="481B99B0" w14:textId="77777777" w:rsidR="003A64FB" w:rsidRPr="00C72352" w:rsidRDefault="003A64FB" w:rsidP="00071E24">
            <w:pPr>
              <w:spacing w:after="0" w:line="240" w:lineRule="auto"/>
            </w:pPr>
          </w:p>
        </w:tc>
      </w:tr>
    </w:tbl>
    <w:p w14:paraId="71242715" w14:textId="77777777" w:rsidR="003A64FB" w:rsidRDefault="003A64FB"/>
    <w:sectPr w:rsidR="003A64FB" w:rsidSect="00AB14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E902C" w14:textId="77777777" w:rsidR="003A64FB" w:rsidRDefault="003A64FB" w:rsidP="00534C96">
      <w:pPr>
        <w:spacing w:after="0" w:line="240" w:lineRule="auto"/>
      </w:pPr>
      <w:r>
        <w:separator/>
      </w:r>
    </w:p>
  </w:endnote>
  <w:endnote w:type="continuationSeparator" w:id="0">
    <w:p w14:paraId="68F0A972" w14:textId="77777777" w:rsidR="003A64FB" w:rsidRDefault="003A64FB" w:rsidP="0053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altName w:val="Courier"/>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03EDB" w14:textId="77777777" w:rsidR="003A64FB" w:rsidRDefault="003A64FB">
    <w:pPr>
      <w:pStyle w:val="Footer"/>
      <w:jc w:val="right"/>
    </w:pPr>
    <w:r>
      <w:t xml:space="preserve">Page | </w:t>
    </w:r>
    <w:r w:rsidR="00FE3B6A">
      <w:fldChar w:fldCharType="begin"/>
    </w:r>
    <w:r w:rsidR="00FE3B6A">
      <w:instrText xml:space="preserve"> PAGE   \* MERGEFORMAT </w:instrText>
    </w:r>
    <w:r w:rsidR="00FE3B6A">
      <w:fldChar w:fldCharType="separate"/>
    </w:r>
    <w:r w:rsidR="00FE3B6A">
      <w:rPr>
        <w:noProof/>
      </w:rPr>
      <w:t>2</w:t>
    </w:r>
    <w:r w:rsidR="00FE3B6A">
      <w:rPr>
        <w:noProof/>
      </w:rPr>
      <w:fldChar w:fldCharType="end"/>
    </w:r>
    <w:r>
      <w:t xml:space="preserve"> </w:t>
    </w:r>
  </w:p>
  <w:p w14:paraId="6BA80BA2" w14:textId="77777777" w:rsidR="003A64FB" w:rsidRDefault="003A64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C3629" w14:textId="77777777" w:rsidR="003A64FB" w:rsidRDefault="003A64FB" w:rsidP="00534C96">
      <w:pPr>
        <w:spacing w:after="0" w:line="240" w:lineRule="auto"/>
      </w:pPr>
      <w:r>
        <w:separator/>
      </w:r>
    </w:p>
  </w:footnote>
  <w:footnote w:type="continuationSeparator" w:id="0">
    <w:p w14:paraId="239FE3E9" w14:textId="77777777" w:rsidR="003A64FB" w:rsidRDefault="003A64FB" w:rsidP="00534C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112"/>
    <w:multiLevelType w:val="hybridMultilevel"/>
    <w:tmpl w:val="3896499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47033B4"/>
    <w:multiLevelType w:val="hybridMultilevel"/>
    <w:tmpl w:val="72CEEB92"/>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273C39"/>
    <w:multiLevelType w:val="hybridMultilevel"/>
    <w:tmpl w:val="08C604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A03573"/>
    <w:multiLevelType w:val="hybridMultilevel"/>
    <w:tmpl w:val="652490C6"/>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F3188B"/>
    <w:multiLevelType w:val="hybridMultilevel"/>
    <w:tmpl w:val="68A4B314"/>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8F0031"/>
    <w:multiLevelType w:val="hybridMultilevel"/>
    <w:tmpl w:val="2CC2847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F37E3"/>
    <w:multiLevelType w:val="hybridMultilevel"/>
    <w:tmpl w:val="9F4EFF82"/>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6E180F"/>
    <w:multiLevelType w:val="hybridMultilevel"/>
    <w:tmpl w:val="3B242834"/>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F849BF"/>
    <w:multiLevelType w:val="hybridMultilevel"/>
    <w:tmpl w:val="BE7AD1EA"/>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931763"/>
    <w:multiLevelType w:val="hybridMultilevel"/>
    <w:tmpl w:val="E7042F10"/>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724F23"/>
    <w:multiLevelType w:val="hybridMultilevel"/>
    <w:tmpl w:val="92A09116"/>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584E3C"/>
    <w:multiLevelType w:val="hybridMultilevel"/>
    <w:tmpl w:val="3420228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15709D"/>
    <w:multiLevelType w:val="hybridMultilevel"/>
    <w:tmpl w:val="089E1732"/>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7526A7"/>
    <w:multiLevelType w:val="hybridMultilevel"/>
    <w:tmpl w:val="FF12E720"/>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2019E5"/>
    <w:multiLevelType w:val="hybridMultilevel"/>
    <w:tmpl w:val="574A3F28"/>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582364"/>
    <w:multiLevelType w:val="hybridMultilevel"/>
    <w:tmpl w:val="BCD000E6"/>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467DE0"/>
    <w:multiLevelType w:val="hybridMultilevel"/>
    <w:tmpl w:val="903245F2"/>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584B16"/>
    <w:multiLevelType w:val="hybridMultilevel"/>
    <w:tmpl w:val="A60E0A9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2"/>
  </w:num>
  <w:num w:numId="4">
    <w:abstractNumId w:val="8"/>
  </w:num>
  <w:num w:numId="5">
    <w:abstractNumId w:val="3"/>
  </w:num>
  <w:num w:numId="6">
    <w:abstractNumId w:val="16"/>
  </w:num>
  <w:num w:numId="7">
    <w:abstractNumId w:val="10"/>
  </w:num>
  <w:num w:numId="8">
    <w:abstractNumId w:val="9"/>
  </w:num>
  <w:num w:numId="9">
    <w:abstractNumId w:val="14"/>
  </w:num>
  <w:num w:numId="10">
    <w:abstractNumId w:val="4"/>
  </w:num>
  <w:num w:numId="11">
    <w:abstractNumId w:val="0"/>
  </w:num>
  <w:num w:numId="12">
    <w:abstractNumId w:val="7"/>
  </w:num>
  <w:num w:numId="13">
    <w:abstractNumId w:val="12"/>
  </w:num>
  <w:num w:numId="14">
    <w:abstractNumId w:val="6"/>
  </w:num>
  <w:num w:numId="15">
    <w:abstractNumId w:val="13"/>
  </w:num>
  <w:num w:numId="16">
    <w:abstractNumId w:val="17"/>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103"/>
    <w:rsid w:val="000072B2"/>
    <w:rsid w:val="000311A2"/>
    <w:rsid w:val="00037D5E"/>
    <w:rsid w:val="00071E24"/>
    <w:rsid w:val="000C53F0"/>
    <w:rsid w:val="000E2103"/>
    <w:rsid w:val="00314783"/>
    <w:rsid w:val="0031759A"/>
    <w:rsid w:val="0036283D"/>
    <w:rsid w:val="00363055"/>
    <w:rsid w:val="003A64FB"/>
    <w:rsid w:val="003B23D0"/>
    <w:rsid w:val="003B2EBA"/>
    <w:rsid w:val="003E56D9"/>
    <w:rsid w:val="003E75E0"/>
    <w:rsid w:val="00441F97"/>
    <w:rsid w:val="004B1130"/>
    <w:rsid w:val="00534C96"/>
    <w:rsid w:val="006E312F"/>
    <w:rsid w:val="00710F7B"/>
    <w:rsid w:val="00723E4D"/>
    <w:rsid w:val="007628E9"/>
    <w:rsid w:val="007652AD"/>
    <w:rsid w:val="00771157"/>
    <w:rsid w:val="007C17EC"/>
    <w:rsid w:val="007C3A26"/>
    <w:rsid w:val="007D7B1D"/>
    <w:rsid w:val="00806AB1"/>
    <w:rsid w:val="008139EB"/>
    <w:rsid w:val="00840CA0"/>
    <w:rsid w:val="008D2D56"/>
    <w:rsid w:val="0090599C"/>
    <w:rsid w:val="009C4254"/>
    <w:rsid w:val="00A64C4D"/>
    <w:rsid w:val="00AB1471"/>
    <w:rsid w:val="00AE28C0"/>
    <w:rsid w:val="00B02BBC"/>
    <w:rsid w:val="00BC24EE"/>
    <w:rsid w:val="00C310BE"/>
    <w:rsid w:val="00C467E8"/>
    <w:rsid w:val="00C6056A"/>
    <w:rsid w:val="00C72352"/>
    <w:rsid w:val="00CD2C80"/>
    <w:rsid w:val="00CF2427"/>
    <w:rsid w:val="00D669A3"/>
    <w:rsid w:val="00E87676"/>
    <w:rsid w:val="00EC3889"/>
    <w:rsid w:val="00EE6324"/>
    <w:rsid w:val="00F73270"/>
    <w:rsid w:val="00F9283C"/>
    <w:rsid w:val="00FE3B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29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B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3D0"/>
    <w:rPr>
      <w:rFonts w:ascii="Tahoma" w:hAnsi="Tahoma" w:cs="Tahoma"/>
      <w:sz w:val="16"/>
    </w:rPr>
  </w:style>
  <w:style w:type="table" w:styleId="TableGrid">
    <w:name w:val="Table Grid"/>
    <w:basedOn w:val="TableNormal"/>
    <w:uiPriority w:val="99"/>
    <w:rsid w:val="00CF2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34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C96"/>
    <w:rPr>
      <w:rFonts w:cs="Times New Roman"/>
    </w:rPr>
  </w:style>
  <w:style w:type="paragraph" w:styleId="Footer">
    <w:name w:val="footer"/>
    <w:basedOn w:val="Normal"/>
    <w:link w:val="FooterChar"/>
    <w:uiPriority w:val="99"/>
    <w:semiHidden/>
    <w:rsid w:val="00534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C96"/>
    <w:rPr>
      <w:rFonts w:cs="Times New Roman"/>
    </w:rPr>
  </w:style>
  <w:style w:type="paragraph" w:styleId="ListParagraph">
    <w:name w:val="List Paragraph"/>
    <w:basedOn w:val="Normal"/>
    <w:uiPriority w:val="99"/>
    <w:qFormat/>
    <w:rsid w:val="007C17EC"/>
    <w:pPr>
      <w:ind w:left="720"/>
      <w:contextualSpacing/>
    </w:pPr>
  </w:style>
  <w:style w:type="character" w:styleId="Hyperlink">
    <w:name w:val="Hyperlink"/>
    <w:basedOn w:val="DefaultParagraphFont"/>
    <w:uiPriority w:val="99"/>
    <w:rsid w:val="00CD2C80"/>
    <w:rPr>
      <w:rFonts w:cs="Times New Roman"/>
      <w:color w:val="0000FF"/>
      <w:u w:val="single"/>
    </w:rPr>
  </w:style>
  <w:style w:type="character" w:styleId="FollowedHyperlink">
    <w:name w:val="FollowedHyperlink"/>
    <w:basedOn w:val="DefaultParagraphFont"/>
    <w:uiPriority w:val="99"/>
    <w:rsid w:val="00071E24"/>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1098</Words>
  <Characters>6259</Characters>
  <Application>Microsoft Macintosh Word</Application>
  <DocSecurity>0</DocSecurity>
  <Lines>52</Lines>
  <Paragraphs>14</Paragraphs>
  <ScaleCrop>false</ScaleCrop>
  <Company>Hewlett-Packard Company</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244</dc:title>
  <dc:subject/>
  <dc:creator>Monali Sheth</dc:creator>
  <cp:keywords/>
  <cp:lastModifiedBy>Monali  Sheth</cp:lastModifiedBy>
  <cp:revision>6</cp:revision>
  <dcterms:created xsi:type="dcterms:W3CDTF">2012-08-17T21:40:00Z</dcterms:created>
  <dcterms:modified xsi:type="dcterms:W3CDTF">2012-08-22T18:09:00Z</dcterms:modified>
</cp:coreProperties>
</file>